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976" w:rsidRPr="00B5422D" w:rsidRDefault="00A70B5D" w:rsidP="00D42664">
      <w:pPr>
        <w:jc w:val="center"/>
        <w:rPr>
          <w:rFonts w:asciiTheme="minorHAnsi" w:hAnsiTheme="minorHAnsi" w:cstheme="minorHAnsi"/>
          <w:b/>
          <w:sz w:val="22"/>
          <w:szCs w:val="22"/>
        </w:rPr>
      </w:pPr>
      <w:r w:rsidRPr="00B5422D">
        <w:rPr>
          <w:rFonts w:asciiTheme="minorHAnsi" w:hAnsiTheme="minorHAnsi" w:cstheme="minorHAnsi"/>
          <w:b/>
          <w:sz w:val="22"/>
          <w:szCs w:val="22"/>
        </w:rPr>
        <w:t>Disclaimer</w:t>
      </w:r>
      <w:bookmarkStart w:id="0" w:name="_GoBack"/>
      <w:bookmarkEnd w:id="0"/>
    </w:p>
    <w:p w:rsidR="000B5976" w:rsidRPr="00B5422D" w:rsidRDefault="000B5976" w:rsidP="00A70B5D">
      <w:pPr>
        <w:jc w:val="both"/>
        <w:rPr>
          <w:rFonts w:asciiTheme="minorHAnsi" w:hAnsiTheme="minorHAnsi" w:cstheme="minorHAnsi"/>
          <w:sz w:val="22"/>
          <w:szCs w:val="22"/>
        </w:rPr>
      </w:pPr>
    </w:p>
    <w:p w:rsidR="0020604B" w:rsidRPr="00B5422D" w:rsidRDefault="0020604B" w:rsidP="00A70B5D">
      <w:pPr>
        <w:jc w:val="both"/>
        <w:rPr>
          <w:rFonts w:asciiTheme="minorHAnsi" w:hAnsiTheme="minorHAnsi" w:cstheme="minorHAnsi"/>
          <w:sz w:val="22"/>
          <w:szCs w:val="22"/>
        </w:rPr>
      </w:pPr>
    </w:p>
    <w:p w:rsidR="008C0B54" w:rsidRPr="00983802" w:rsidRDefault="0016013A" w:rsidP="003109FB">
      <w:pPr>
        <w:spacing w:line="276" w:lineRule="auto"/>
        <w:jc w:val="both"/>
        <w:rPr>
          <w:rFonts w:asciiTheme="minorHAnsi" w:hAnsiTheme="minorHAnsi" w:cstheme="minorHAnsi"/>
          <w:sz w:val="22"/>
          <w:szCs w:val="22"/>
          <w:lang w:val="nl-BE"/>
        </w:rPr>
      </w:pPr>
      <w:r w:rsidRPr="00B5422D">
        <w:rPr>
          <w:rFonts w:asciiTheme="minorHAnsi" w:hAnsiTheme="minorHAnsi" w:cstheme="minorHAnsi"/>
          <w:sz w:val="22"/>
          <w:szCs w:val="22"/>
        </w:rPr>
        <w:t>De</w:t>
      </w:r>
      <w:r w:rsidR="00AD43CD" w:rsidRPr="00B5422D">
        <w:rPr>
          <w:rFonts w:asciiTheme="minorHAnsi" w:hAnsiTheme="minorHAnsi" w:cstheme="minorHAnsi"/>
          <w:sz w:val="22"/>
          <w:szCs w:val="22"/>
        </w:rPr>
        <w:t xml:space="preserve"> website</w:t>
      </w:r>
      <w:r w:rsidR="003109FB">
        <w:rPr>
          <w:rFonts w:asciiTheme="minorHAnsi" w:hAnsiTheme="minorHAnsi" w:cstheme="minorHAnsi"/>
          <w:sz w:val="22"/>
          <w:szCs w:val="22"/>
        </w:rPr>
        <w:t xml:space="preserve"> </w:t>
      </w:r>
      <w:hyperlink r:id="rId5" w:history="1">
        <w:r w:rsidR="00397EDA" w:rsidRPr="00990901">
          <w:rPr>
            <w:rStyle w:val="Hyperlink"/>
            <w:rFonts w:asciiTheme="minorHAnsi" w:hAnsiTheme="minorHAnsi" w:cstheme="minorHAnsi"/>
            <w:sz w:val="22"/>
            <w:szCs w:val="22"/>
          </w:rPr>
          <w:t>https://www.myforce.be/</w:t>
        </w:r>
      </w:hyperlink>
      <w:r w:rsidR="003109FB">
        <w:rPr>
          <w:rFonts w:asciiTheme="minorHAnsi" w:hAnsiTheme="minorHAnsi" w:cstheme="minorHAnsi"/>
          <w:sz w:val="22"/>
          <w:szCs w:val="22"/>
        </w:rPr>
        <w:t xml:space="preserve"> </w:t>
      </w:r>
      <w:r w:rsidR="00AD43CD" w:rsidRPr="00B5422D">
        <w:rPr>
          <w:rFonts w:asciiTheme="minorHAnsi" w:hAnsiTheme="minorHAnsi" w:cstheme="minorHAnsi"/>
          <w:sz w:val="22"/>
          <w:szCs w:val="22"/>
        </w:rPr>
        <w:t xml:space="preserve">is </w:t>
      </w:r>
      <w:r w:rsidR="00791405" w:rsidRPr="00B5422D">
        <w:rPr>
          <w:rFonts w:asciiTheme="minorHAnsi" w:hAnsiTheme="minorHAnsi" w:cstheme="minorHAnsi"/>
          <w:sz w:val="22"/>
          <w:szCs w:val="22"/>
        </w:rPr>
        <w:t xml:space="preserve">eigendom van </w:t>
      </w:r>
      <w:proofErr w:type="spellStart"/>
      <w:r w:rsidR="00DA736D">
        <w:rPr>
          <w:rFonts w:asciiTheme="minorHAnsi" w:hAnsiTheme="minorHAnsi" w:cstheme="minorHAnsi"/>
          <w:sz w:val="22"/>
          <w:szCs w:val="22"/>
          <w:lang w:val="nl-BE"/>
        </w:rPr>
        <w:t>M</w:t>
      </w:r>
      <w:r w:rsidR="00462791">
        <w:rPr>
          <w:rFonts w:asciiTheme="minorHAnsi" w:hAnsiTheme="minorHAnsi" w:cstheme="minorHAnsi"/>
          <w:sz w:val="22"/>
          <w:szCs w:val="22"/>
          <w:lang w:val="nl-BE"/>
        </w:rPr>
        <w:t>y</w:t>
      </w:r>
      <w:r w:rsidR="00DA736D">
        <w:rPr>
          <w:rFonts w:asciiTheme="minorHAnsi" w:hAnsiTheme="minorHAnsi" w:cstheme="minorHAnsi"/>
          <w:sz w:val="22"/>
          <w:szCs w:val="22"/>
          <w:lang w:val="nl-BE"/>
        </w:rPr>
        <w:t>F</w:t>
      </w:r>
      <w:r w:rsidR="00462791">
        <w:rPr>
          <w:rFonts w:asciiTheme="minorHAnsi" w:hAnsiTheme="minorHAnsi" w:cstheme="minorHAnsi"/>
          <w:sz w:val="22"/>
          <w:szCs w:val="22"/>
          <w:lang w:val="nl-BE"/>
        </w:rPr>
        <w:t>orce</w:t>
      </w:r>
      <w:proofErr w:type="spellEnd"/>
      <w:r w:rsidR="00DA736D">
        <w:rPr>
          <w:rFonts w:asciiTheme="minorHAnsi" w:hAnsiTheme="minorHAnsi" w:cstheme="minorHAnsi"/>
          <w:sz w:val="22"/>
          <w:szCs w:val="22"/>
          <w:lang w:val="nl-BE"/>
        </w:rPr>
        <w:t xml:space="preserve">, met maatschappelijke zetel te 3052 Oud-Heverlee, O.-L.-Vrouwstraat 51, ingeschreven in het KBO en </w:t>
      </w:r>
      <w:proofErr w:type="spellStart"/>
      <w:r w:rsidR="00DA736D">
        <w:rPr>
          <w:rFonts w:asciiTheme="minorHAnsi" w:hAnsiTheme="minorHAnsi" w:cstheme="minorHAnsi"/>
          <w:sz w:val="22"/>
          <w:szCs w:val="22"/>
          <w:lang w:val="nl-BE"/>
        </w:rPr>
        <w:t>BTW-register</w:t>
      </w:r>
      <w:proofErr w:type="spellEnd"/>
      <w:r w:rsidR="00DA736D">
        <w:rPr>
          <w:rFonts w:asciiTheme="minorHAnsi" w:hAnsiTheme="minorHAnsi" w:cstheme="minorHAnsi"/>
          <w:sz w:val="22"/>
          <w:szCs w:val="22"/>
          <w:lang w:val="nl-BE"/>
        </w:rPr>
        <w:t xml:space="preserve"> onder het nummer BE0467.088.058, tel. </w:t>
      </w:r>
      <w:r w:rsidR="00397EDA">
        <w:rPr>
          <w:rFonts w:asciiTheme="minorHAnsi" w:hAnsiTheme="minorHAnsi" w:cstheme="minorHAnsi"/>
          <w:sz w:val="22"/>
          <w:szCs w:val="22"/>
          <w:lang w:val="nl-BE"/>
        </w:rPr>
        <w:t>09 210 17 70</w:t>
      </w:r>
      <w:r w:rsidR="00DA736D">
        <w:rPr>
          <w:rFonts w:asciiTheme="minorHAnsi" w:hAnsiTheme="minorHAnsi" w:cstheme="minorHAnsi"/>
          <w:sz w:val="22"/>
          <w:szCs w:val="22"/>
          <w:lang w:val="nl-BE"/>
        </w:rPr>
        <w:t xml:space="preserve">, e-mail </w:t>
      </w:r>
      <w:hyperlink r:id="rId6" w:history="1">
        <w:r w:rsidR="00DA736D">
          <w:rPr>
            <w:rStyle w:val="Hyperlink"/>
            <w:rFonts w:asciiTheme="minorHAnsi" w:hAnsiTheme="minorHAnsi" w:cstheme="minorHAnsi"/>
            <w:sz w:val="22"/>
            <w:szCs w:val="22"/>
            <w:lang w:val="nl-BE"/>
          </w:rPr>
          <w:t>info@myforce.be</w:t>
        </w:r>
      </w:hyperlink>
      <w:r w:rsidR="00DA736D">
        <w:rPr>
          <w:rFonts w:asciiTheme="minorHAnsi" w:hAnsiTheme="minorHAnsi" w:cstheme="minorHAnsi"/>
          <w:sz w:val="22"/>
          <w:szCs w:val="22"/>
          <w:lang w:val="nl-BE"/>
        </w:rPr>
        <w:t>.</w:t>
      </w:r>
    </w:p>
    <w:p w:rsidR="000B5976" w:rsidRPr="00B5422D" w:rsidRDefault="000B5976" w:rsidP="00A70B5D">
      <w:pPr>
        <w:jc w:val="both"/>
        <w:rPr>
          <w:rFonts w:asciiTheme="minorHAnsi" w:hAnsiTheme="minorHAnsi" w:cstheme="minorHAnsi"/>
          <w:sz w:val="22"/>
          <w:szCs w:val="22"/>
        </w:rPr>
      </w:pPr>
    </w:p>
    <w:p w:rsidR="000B5976" w:rsidRPr="00B5422D" w:rsidRDefault="000B5976" w:rsidP="00A70B5D">
      <w:pPr>
        <w:jc w:val="both"/>
        <w:rPr>
          <w:rFonts w:asciiTheme="minorHAnsi" w:hAnsiTheme="minorHAnsi" w:cstheme="minorHAnsi"/>
          <w:sz w:val="22"/>
          <w:szCs w:val="22"/>
        </w:rPr>
      </w:pPr>
      <w:r w:rsidRPr="00B5422D">
        <w:rPr>
          <w:rFonts w:asciiTheme="minorHAnsi" w:hAnsiTheme="minorHAnsi" w:cstheme="minorHAnsi"/>
          <w:sz w:val="22"/>
          <w:szCs w:val="22"/>
        </w:rPr>
        <w:t xml:space="preserve">Door de toegang tot en het gebruik van de website verklaart </w:t>
      </w:r>
      <w:r w:rsidR="00CB5A6E" w:rsidRPr="00B5422D">
        <w:rPr>
          <w:rFonts w:asciiTheme="minorHAnsi" w:hAnsiTheme="minorHAnsi" w:cstheme="minorHAnsi"/>
          <w:sz w:val="22"/>
          <w:szCs w:val="22"/>
        </w:rPr>
        <w:t>u</w:t>
      </w:r>
      <w:r w:rsidRPr="00B5422D">
        <w:rPr>
          <w:rFonts w:asciiTheme="minorHAnsi" w:hAnsiTheme="minorHAnsi" w:cstheme="minorHAnsi"/>
          <w:sz w:val="22"/>
          <w:szCs w:val="22"/>
        </w:rPr>
        <w:t xml:space="preserve"> zich uitdrukkelijk akkoord met de volgende algemene </w:t>
      </w:r>
      <w:r w:rsidR="00791405" w:rsidRPr="00B5422D">
        <w:rPr>
          <w:rFonts w:asciiTheme="minorHAnsi" w:hAnsiTheme="minorHAnsi" w:cstheme="minorHAnsi"/>
          <w:sz w:val="22"/>
          <w:szCs w:val="22"/>
        </w:rPr>
        <w:t>gebruiks</w:t>
      </w:r>
      <w:r w:rsidRPr="00B5422D">
        <w:rPr>
          <w:rFonts w:asciiTheme="minorHAnsi" w:hAnsiTheme="minorHAnsi" w:cstheme="minorHAnsi"/>
          <w:sz w:val="22"/>
          <w:szCs w:val="22"/>
        </w:rPr>
        <w:t>voorwaarden.</w:t>
      </w:r>
    </w:p>
    <w:p w:rsidR="000B5976" w:rsidRPr="00B5422D" w:rsidRDefault="000B5976" w:rsidP="00CB5A6E">
      <w:pPr>
        <w:ind w:left="284"/>
        <w:jc w:val="both"/>
        <w:rPr>
          <w:rFonts w:asciiTheme="minorHAnsi" w:hAnsiTheme="minorHAnsi" w:cstheme="minorHAnsi"/>
          <w:sz w:val="22"/>
          <w:szCs w:val="22"/>
        </w:rPr>
      </w:pPr>
    </w:p>
    <w:p w:rsidR="000B5976" w:rsidRPr="00B5422D" w:rsidRDefault="00AD43CD" w:rsidP="00CB5A6E">
      <w:pPr>
        <w:numPr>
          <w:ilvl w:val="0"/>
          <w:numId w:val="1"/>
        </w:numPr>
        <w:ind w:left="284"/>
        <w:jc w:val="both"/>
        <w:rPr>
          <w:rFonts w:asciiTheme="minorHAnsi" w:hAnsiTheme="minorHAnsi" w:cstheme="minorHAnsi"/>
          <w:b/>
          <w:sz w:val="22"/>
          <w:szCs w:val="22"/>
        </w:rPr>
      </w:pPr>
      <w:r w:rsidRPr="00B5422D">
        <w:rPr>
          <w:rFonts w:asciiTheme="minorHAnsi" w:hAnsiTheme="minorHAnsi" w:cstheme="minorHAnsi"/>
          <w:b/>
          <w:sz w:val="22"/>
          <w:szCs w:val="22"/>
        </w:rPr>
        <w:t>I</w:t>
      </w:r>
      <w:r w:rsidR="000B5976" w:rsidRPr="00B5422D">
        <w:rPr>
          <w:rFonts w:asciiTheme="minorHAnsi" w:hAnsiTheme="minorHAnsi" w:cstheme="minorHAnsi"/>
          <w:b/>
          <w:sz w:val="22"/>
          <w:szCs w:val="22"/>
        </w:rPr>
        <w:t>ntellectuele eigendomsrechten</w:t>
      </w:r>
    </w:p>
    <w:p w:rsidR="00AD43CD" w:rsidRPr="00B5422D" w:rsidRDefault="00AD43CD" w:rsidP="00CB5A6E">
      <w:pPr>
        <w:ind w:left="284"/>
        <w:jc w:val="both"/>
        <w:rPr>
          <w:rFonts w:asciiTheme="minorHAnsi" w:hAnsiTheme="minorHAnsi" w:cstheme="minorHAnsi"/>
          <w:sz w:val="22"/>
          <w:szCs w:val="22"/>
        </w:rPr>
      </w:pPr>
      <w:r w:rsidRPr="00B5422D">
        <w:rPr>
          <w:rFonts w:asciiTheme="minorHAnsi" w:hAnsiTheme="minorHAnsi" w:cstheme="minorHAnsi"/>
          <w:sz w:val="22"/>
          <w:szCs w:val="22"/>
        </w:rPr>
        <w:t>De inhoud van de</w:t>
      </w:r>
      <w:r w:rsidR="00CB5A6E" w:rsidRPr="00B5422D">
        <w:rPr>
          <w:rFonts w:asciiTheme="minorHAnsi" w:hAnsiTheme="minorHAnsi" w:cstheme="minorHAnsi"/>
          <w:sz w:val="22"/>
          <w:szCs w:val="22"/>
        </w:rPr>
        <w:t xml:space="preserve"> website</w:t>
      </w:r>
      <w:r w:rsidR="0016013A" w:rsidRPr="00B5422D">
        <w:rPr>
          <w:rFonts w:asciiTheme="minorHAnsi" w:hAnsiTheme="minorHAnsi" w:cstheme="minorHAnsi"/>
          <w:sz w:val="22"/>
          <w:szCs w:val="22"/>
        </w:rPr>
        <w:t xml:space="preserve"> </w:t>
      </w:r>
      <w:hyperlink r:id="rId7" w:history="1">
        <w:r w:rsidR="007F192F" w:rsidRPr="00990901">
          <w:rPr>
            <w:rStyle w:val="Hyperlink"/>
            <w:rFonts w:asciiTheme="minorHAnsi" w:hAnsiTheme="minorHAnsi" w:cstheme="minorHAnsi"/>
            <w:sz w:val="22"/>
            <w:szCs w:val="22"/>
          </w:rPr>
          <w:t>https://www.myforce.be/</w:t>
        </w:r>
      </w:hyperlink>
      <w:r w:rsidRPr="00B5422D">
        <w:rPr>
          <w:rFonts w:asciiTheme="minorHAnsi" w:hAnsiTheme="minorHAnsi" w:cstheme="minorHAnsi"/>
          <w:sz w:val="22"/>
          <w:szCs w:val="22"/>
        </w:rPr>
        <w:t xml:space="preserve">, met inbegrip van </w:t>
      </w:r>
      <w:r w:rsidR="00791405" w:rsidRPr="00B5422D">
        <w:rPr>
          <w:rFonts w:asciiTheme="minorHAnsi" w:hAnsiTheme="minorHAnsi" w:cstheme="minorHAnsi"/>
          <w:sz w:val="22"/>
          <w:szCs w:val="22"/>
        </w:rPr>
        <w:t xml:space="preserve">de ontwerpen, concepten, </w:t>
      </w:r>
      <w:r w:rsidR="0016013A" w:rsidRPr="00B5422D">
        <w:rPr>
          <w:rFonts w:asciiTheme="minorHAnsi" w:hAnsiTheme="minorHAnsi" w:cstheme="minorHAnsi"/>
          <w:sz w:val="22"/>
          <w:szCs w:val="22"/>
        </w:rPr>
        <w:t xml:space="preserve">logo’s, </w:t>
      </w:r>
      <w:r w:rsidR="00791405" w:rsidRPr="00B5422D">
        <w:rPr>
          <w:rFonts w:asciiTheme="minorHAnsi" w:hAnsiTheme="minorHAnsi" w:cstheme="minorHAnsi"/>
          <w:sz w:val="22"/>
          <w:szCs w:val="22"/>
        </w:rPr>
        <w:t xml:space="preserve">illustraties, omschrijvingen, data, bedrijfsnamen, teksten, </w:t>
      </w:r>
      <w:proofErr w:type="spellStart"/>
      <w:r w:rsidRPr="00B5422D">
        <w:rPr>
          <w:rFonts w:asciiTheme="minorHAnsi" w:hAnsiTheme="minorHAnsi" w:cstheme="minorHAnsi"/>
          <w:sz w:val="22"/>
          <w:szCs w:val="22"/>
        </w:rPr>
        <w:t>e.d.</w:t>
      </w:r>
      <w:r w:rsidR="00791405" w:rsidRPr="00B5422D">
        <w:rPr>
          <w:rFonts w:asciiTheme="minorHAnsi" w:hAnsiTheme="minorHAnsi" w:cstheme="minorHAnsi"/>
          <w:sz w:val="22"/>
          <w:szCs w:val="22"/>
        </w:rPr>
        <w:t>m</w:t>
      </w:r>
      <w:proofErr w:type="spellEnd"/>
      <w:r w:rsidR="00791405" w:rsidRPr="00B5422D">
        <w:rPr>
          <w:rFonts w:asciiTheme="minorHAnsi" w:hAnsiTheme="minorHAnsi" w:cstheme="minorHAnsi"/>
          <w:sz w:val="22"/>
          <w:szCs w:val="22"/>
        </w:rPr>
        <w:t>.</w:t>
      </w:r>
      <w:r w:rsidRPr="00B5422D">
        <w:rPr>
          <w:rFonts w:asciiTheme="minorHAnsi" w:hAnsiTheme="minorHAnsi" w:cstheme="minorHAnsi"/>
          <w:sz w:val="22"/>
          <w:szCs w:val="22"/>
        </w:rPr>
        <w:t xml:space="preserve"> zijn beschermd door intellectuele rechten en behoren toe aan </w:t>
      </w:r>
      <w:proofErr w:type="spellStart"/>
      <w:r w:rsidR="00DA736D">
        <w:rPr>
          <w:rFonts w:asciiTheme="minorHAnsi" w:hAnsiTheme="minorHAnsi" w:cstheme="minorHAnsi"/>
          <w:sz w:val="22"/>
          <w:szCs w:val="22"/>
        </w:rPr>
        <w:t>M</w:t>
      </w:r>
      <w:r w:rsidR="00462791">
        <w:rPr>
          <w:rFonts w:asciiTheme="minorHAnsi" w:hAnsiTheme="minorHAnsi" w:cstheme="minorHAnsi"/>
          <w:sz w:val="22"/>
          <w:szCs w:val="22"/>
        </w:rPr>
        <w:t>yForce</w:t>
      </w:r>
      <w:proofErr w:type="spellEnd"/>
      <w:r w:rsidR="00DA736D">
        <w:rPr>
          <w:rFonts w:asciiTheme="minorHAnsi" w:hAnsiTheme="minorHAnsi" w:cstheme="minorHAnsi"/>
          <w:sz w:val="22"/>
          <w:szCs w:val="22"/>
        </w:rPr>
        <w:t xml:space="preserve"> </w:t>
      </w:r>
      <w:r w:rsidRPr="00B5422D">
        <w:rPr>
          <w:rFonts w:asciiTheme="minorHAnsi" w:hAnsiTheme="minorHAnsi" w:cstheme="minorHAnsi"/>
          <w:sz w:val="22"/>
          <w:szCs w:val="22"/>
        </w:rPr>
        <w:t>of rechthoudende derden.</w:t>
      </w:r>
    </w:p>
    <w:p w:rsidR="000B5976" w:rsidRPr="00B5422D" w:rsidRDefault="000B5976" w:rsidP="00CB5A6E">
      <w:pPr>
        <w:ind w:left="284"/>
        <w:jc w:val="both"/>
        <w:rPr>
          <w:rFonts w:asciiTheme="minorHAnsi" w:hAnsiTheme="minorHAnsi" w:cstheme="minorHAnsi"/>
          <w:sz w:val="22"/>
          <w:szCs w:val="22"/>
        </w:rPr>
      </w:pPr>
    </w:p>
    <w:p w:rsidR="000B5976" w:rsidRPr="00B5422D" w:rsidRDefault="00AD43CD" w:rsidP="00CB5A6E">
      <w:pPr>
        <w:numPr>
          <w:ilvl w:val="0"/>
          <w:numId w:val="1"/>
        </w:numPr>
        <w:ind w:left="284"/>
        <w:jc w:val="both"/>
        <w:rPr>
          <w:rFonts w:asciiTheme="minorHAnsi" w:hAnsiTheme="minorHAnsi" w:cstheme="minorHAnsi"/>
          <w:b/>
          <w:sz w:val="22"/>
          <w:szCs w:val="22"/>
        </w:rPr>
      </w:pPr>
      <w:r w:rsidRPr="00B5422D">
        <w:rPr>
          <w:rFonts w:asciiTheme="minorHAnsi" w:hAnsiTheme="minorHAnsi" w:cstheme="minorHAnsi"/>
          <w:b/>
          <w:sz w:val="22"/>
          <w:szCs w:val="22"/>
        </w:rPr>
        <w:t>Bep</w:t>
      </w:r>
      <w:r w:rsidR="000B5976" w:rsidRPr="00B5422D">
        <w:rPr>
          <w:rFonts w:asciiTheme="minorHAnsi" w:hAnsiTheme="minorHAnsi" w:cstheme="minorHAnsi"/>
          <w:b/>
          <w:sz w:val="22"/>
          <w:szCs w:val="22"/>
        </w:rPr>
        <w:t>erking van aansprakelijkheid</w:t>
      </w:r>
    </w:p>
    <w:p w:rsidR="0020604B" w:rsidRPr="00B5422D" w:rsidRDefault="003109FB" w:rsidP="003109FB">
      <w:pPr>
        <w:ind w:left="284"/>
        <w:jc w:val="both"/>
        <w:rPr>
          <w:rFonts w:asciiTheme="minorHAnsi" w:hAnsiTheme="minorHAnsi" w:cstheme="minorHAnsi"/>
          <w:sz w:val="22"/>
          <w:szCs w:val="22"/>
        </w:rPr>
      </w:pPr>
      <w:r>
        <w:rPr>
          <w:rFonts w:asciiTheme="minorHAnsi" w:hAnsiTheme="minorHAnsi" w:cstheme="minorHAnsi"/>
          <w:sz w:val="22"/>
          <w:szCs w:val="22"/>
        </w:rPr>
        <w:t xml:space="preserve">De informatie op </w:t>
      </w:r>
      <w:hyperlink r:id="rId8" w:history="1">
        <w:r w:rsidR="007F192F" w:rsidRPr="00990901">
          <w:rPr>
            <w:rStyle w:val="Hyperlink"/>
            <w:rFonts w:asciiTheme="minorHAnsi" w:hAnsiTheme="minorHAnsi" w:cstheme="minorHAnsi"/>
            <w:sz w:val="22"/>
            <w:szCs w:val="22"/>
          </w:rPr>
          <w:t>https://www.myforce.be/</w:t>
        </w:r>
      </w:hyperlink>
      <w:r w:rsidR="00863DB8">
        <w:rPr>
          <w:rFonts w:asciiTheme="minorHAnsi" w:hAnsiTheme="minorHAnsi" w:cstheme="minorHAnsi"/>
          <w:sz w:val="22"/>
          <w:szCs w:val="22"/>
        </w:rPr>
        <w:t xml:space="preserve"> </w:t>
      </w:r>
      <w:r w:rsidR="0020604B" w:rsidRPr="00B5422D">
        <w:rPr>
          <w:rFonts w:asciiTheme="minorHAnsi" w:hAnsiTheme="minorHAnsi" w:cstheme="minorHAnsi"/>
          <w:sz w:val="22"/>
          <w:szCs w:val="22"/>
        </w:rPr>
        <w:t xml:space="preserve">is van algemene aard. De informatie is niet aangepast aan persoonlijke of specifieke omstandigheden, en kan dus niet als een persoonlijk, professioneel of </w:t>
      </w:r>
      <w:r w:rsidR="00791405" w:rsidRPr="00B5422D">
        <w:rPr>
          <w:rFonts w:asciiTheme="minorHAnsi" w:hAnsiTheme="minorHAnsi" w:cstheme="minorHAnsi"/>
          <w:sz w:val="22"/>
          <w:szCs w:val="22"/>
        </w:rPr>
        <w:t>ander soort</w:t>
      </w:r>
      <w:r w:rsidR="0020604B" w:rsidRPr="00B5422D">
        <w:rPr>
          <w:rFonts w:asciiTheme="minorHAnsi" w:hAnsiTheme="minorHAnsi" w:cstheme="minorHAnsi"/>
          <w:sz w:val="22"/>
          <w:szCs w:val="22"/>
        </w:rPr>
        <w:t xml:space="preserve"> advies aan de gebruiker worden beschouwd. </w:t>
      </w:r>
    </w:p>
    <w:p w:rsidR="0020604B" w:rsidRPr="00B5422D" w:rsidRDefault="0020604B" w:rsidP="00CB5A6E">
      <w:pPr>
        <w:ind w:left="284"/>
        <w:jc w:val="both"/>
        <w:rPr>
          <w:rFonts w:asciiTheme="minorHAnsi" w:hAnsiTheme="minorHAnsi" w:cstheme="minorHAnsi"/>
          <w:sz w:val="22"/>
          <w:szCs w:val="22"/>
        </w:rPr>
      </w:pPr>
    </w:p>
    <w:p w:rsidR="0020604B" w:rsidRPr="00B5422D" w:rsidRDefault="00DA736D" w:rsidP="00CB5A6E">
      <w:pPr>
        <w:ind w:left="284"/>
        <w:jc w:val="both"/>
        <w:rPr>
          <w:rFonts w:asciiTheme="minorHAnsi" w:hAnsiTheme="minorHAnsi" w:cstheme="minorHAnsi"/>
          <w:sz w:val="22"/>
          <w:szCs w:val="22"/>
        </w:rPr>
      </w:pPr>
      <w:proofErr w:type="spellStart"/>
      <w:r>
        <w:rPr>
          <w:rFonts w:asciiTheme="minorHAnsi" w:hAnsiTheme="minorHAnsi" w:cstheme="minorHAnsi"/>
          <w:sz w:val="22"/>
          <w:szCs w:val="22"/>
        </w:rPr>
        <w:t>M</w:t>
      </w:r>
      <w:r w:rsidR="00462791">
        <w:rPr>
          <w:rFonts w:asciiTheme="minorHAnsi" w:hAnsiTheme="minorHAnsi" w:cstheme="minorHAnsi"/>
          <w:sz w:val="22"/>
          <w:szCs w:val="22"/>
        </w:rPr>
        <w:t>yForce</w:t>
      </w:r>
      <w:proofErr w:type="spellEnd"/>
      <w:r w:rsidR="00462791">
        <w:rPr>
          <w:rFonts w:asciiTheme="minorHAnsi" w:hAnsiTheme="minorHAnsi" w:cstheme="minorHAnsi"/>
          <w:sz w:val="22"/>
          <w:szCs w:val="22"/>
        </w:rPr>
        <w:t xml:space="preserve"> </w:t>
      </w:r>
      <w:r w:rsidR="0020604B" w:rsidRPr="00B5422D">
        <w:rPr>
          <w:rFonts w:asciiTheme="minorHAnsi" w:hAnsiTheme="minorHAnsi" w:cstheme="minorHAnsi"/>
          <w:sz w:val="22"/>
          <w:szCs w:val="22"/>
        </w:rPr>
        <w:t xml:space="preserve">levert grote inspanningen opdat de ter beschikking gestelde informatie volledig, juist, nauwkeurig en bijgewerkt zou zijn. Ondanks deze inspanningen kunnen onjuistheden zich voordoen in de ter beschikking gestelde informatie. Indien de verstrekte informatie onjuistheden zou bevatten of indien bepaalde informatie op of via de site </w:t>
      </w:r>
      <w:proofErr w:type="spellStart"/>
      <w:r w:rsidR="0020604B" w:rsidRPr="00B5422D">
        <w:rPr>
          <w:rFonts w:asciiTheme="minorHAnsi" w:hAnsiTheme="minorHAnsi" w:cstheme="minorHAnsi"/>
          <w:sz w:val="22"/>
          <w:szCs w:val="22"/>
        </w:rPr>
        <w:t>onbeschikbaar</w:t>
      </w:r>
      <w:proofErr w:type="spellEnd"/>
      <w:r w:rsidR="0020604B" w:rsidRPr="00B5422D">
        <w:rPr>
          <w:rFonts w:asciiTheme="minorHAnsi" w:hAnsiTheme="minorHAnsi" w:cstheme="minorHAnsi"/>
          <w:sz w:val="22"/>
          <w:szCs w:val="22"/>
        </w:rPr>
        <w:t xml:space="preserve"> zou zijn, zal </w:t>
      </w:r>
      <w:proofErr w:type="spellStart"/>
      <w:r>
        <w:rPr>
          <w:rFonts w:asciiTheme="minorHAnsi" w:hAnsiTheme="minorHAnsi" w:cstheme="minorHAnsi"/>
          <w:sz w:val="22"/>
          <w:szCs w:val="22"/>
        </w:rPr>
        <w:t>M</w:t>
      </w:r>
      <w:r w:rsidR="00462791">
        <w:rPr>
          <w:rFonts w:asciiTheme="minorHAnsi" w:hAnsiTheme="minorHAnsi" w:cstheme="minorHAnsi"/>
          <w:sz w:val="22"/>
          <w:szCs w:val="22"/>
        </w:rPr>
        <w:t>yForce</w:t>
      </w:r>
      <w:proofErr w:type="spellEnd"/>
      <w:r w:rsidR="00462791">
        <w:rPr>
          <w:rFonts w:asciiTheme="minorHAnsi" w:hAnsiTheme="minorHAnsi" w:cstheme="minorHAnsi"/>
          <w:sz w:val="22"/>
          <w:szCs w:val="22"/>
        </w:rPr>
        <w:t xml:space="preserve"> </w:t>
      </w:r>
      <w:r w:rsidR="0020604B" w:rsidRPr="00B5422D">
        <w:rPr>
          <w:rFonts w:asciiTheme="minorHAnsi" w:hAnsiTheme="minorHAnsi" w:cstheme="minorHAnsi"/>
          <w:sz w:val="22"/>
          <w:szCs w:val="22"/>
        </w:rPr>
        <w:t>de grootst mogelijke inspanning leveren om dit zo snel mogelijk recht te zetten.</w:t>
      </w:r>
    </w:p>
    <w:p w:rsidR="0020604B" w:rsidRPr="00983802" w:rsidRDefault="00DA736D" w:rsidP="00CB5A6E">
      <w:pPr>
        <w:ind w:left="284"/>
        <w:jc w:val="both"/>
        <w:rPr>
          <w:rFonts w:asciiTheme="minorHAnsi" w:hAnsiTheme="minorHAnsi" w:cstheme="minorHAnsi"/>
          <w:sz w:val="22"/>
          <w:szCs w:val="22"/>
        </w:rPr>
      </w:pPr>
      <w:proofErr w:type="spellStart"/>
      <w:r>
        <w:rPr>
          <w:rFonts w:asciiTheme="minorHAnsi" w:hAnsiTheme="minorHAnsi" w:cstheme="minorHAnsi"/>
          <w:sz w:val="22"/>
          <w:szCs w:val="22"/>
        </w:rPr>
        <w:t>M</w:t>
      </w:r>
      <w:r w:rsidR="00462791">
        <w:rPr>
          <w:rFonts w:asciiTheme="minorHAnsi" w:hAnsiTheme="minorHAnsi" w:cstheme="minorHAnsi"/>
          <w:sz w:val="22"/>
          <w:szCs w:val="22"/>
        </w:rPr>
        <w:t>y</w:t>
      </w:r>
      <w:r>
        <w:rPr>
          <w:rFonts w:asciiTheme="minorHAnsi" w:hAnsiTheme="minorHAnsi" w:cstheme="minorHAnsi"/>
          <w:sz w:val="22"/>
          <w:szCs w:val="22"/>
        </w:rPr>
        <w:t>F</w:t>
      </w:r>
      <w:r w:rsidR="00462791">
        <w:rPr>
          <w:rFonts w:asciiTheme="minorHAnsi" w:hAnsiTheme="minorHAnsi" w:cstheme="minorHAnsi"/>
          <w:sz w:val="22"/>
          <w:szCs w:val="22"/>
        </w:rPr>
        <w:t>orce</w:t>
      </w:r>
      <w:proofErr w:type="spellEnd"/>
      <w:r>
        <w:rPr>
          <w:rFonts w:asciiTheme="minorHAnsi" w:hAnsiTheme="minorHAnsi" w:cstheme="minorHAnsi"/>
          <w:sz w:val="22"/>
          <w:szCs w:val="22"/>
        </w:rPr>
        <w:t xml:space="preserve"> </w:t>
      </w:r>
      <w:r w:rsidR="0020604B" w:rsidRPr="00B5422D">
        <w:rPr>
          <w:rFonts w:asciiTheme="minorHAnsi" w:hAnsiTheme="minorHAnsi" w:cstheme="minorHAnsi"/>
          <w:sz w:val="22"/>
          <w:szCs w:val="22"/>
        </w:rPr>
        <w:t>kan evenwel niet aansprakelijk worden gesteld voor rechtstreekse of onrechtstreekse schade die on</w:t>
      </w:r>
      <w:r w:rsidR="00405F13" w:rsidRPr="00B5422D">
        <w:rPr>
          <w:rFonts w:asciiTheme="minorHAnsi" w:hAnsiTheme="minorHAnsi" w:cstheme="minorHAnsi"/>
          <w:sz w:val="22"/>
          <w:szCs w:val="22"/>
        </w:rPr>
        <w:t>t</w:t>
      </w:r>
      <w:r w:rsidR="0020604B" w:rsidRPr="00B5422D">
        <w:rPr>
          <w:rFonts w:asciiTheme="minorHAnsi" w:hAnsiTheme="minorHAnsi" w:cstheme="minorHAnsi"/>
          <w:sz w:val="22"/>
          <w:szCs w:val="22"/>
        </w:rPr>
        <w:t xml:space="preserve">staat uit het gebruik van de informatie op deze </w:t>
      </w:r>
      <w:r w:rsidR="0020604B" w:rsidRPr="00983802">
        <w:rPr>
          <w:rFonts w:asciiTheme="minorHAnsi" w:hAnsiTheme="minorHAnsi" w:cstheme="minorHAnsi"/>
          <w:sz w:val="22"/>
          <w:szCs w:val="22"/>
        </w:rPr>
        <w:t>site.</w:t>
      </w:r>
    </w:p>
    <w:p w:rsidR="00CB5A6E" w:rsidRPr="00983802" w:rsidRDefault="00CB5A6E" w:rsidP="00CB5A6E">
      <w:pPr>
        <w:ind w:left="284"/>
        <w:jc w:val="both"/>
        <w:rPr>
          <w:rFonts w:asciiTheme="minorHAnsi" w:hAnsiTheme="minorHAnsi" w:cstheme="minorHAnsi"/>
          <w:sz w:val="22"/>
          <w:szCs w:val="22"/>
        </w:rPr>
      </w:pPr>
    </w:p>
    <w:p w:rsidR="0020604B" w:rsidRPr="00B5422D" w:rsidRDefault="00791405" w:rsidP="00CB5A6E">
      <w:pPr>
        <w:ind w:left="284"/>
        <w:jc w:val="both"/>
        <w:rPr>
          <w:rFonts w:asciiTheme="minorHAnsi" w:hAnsiTheme="minorHAnsi" w:cstheme="minorHAnsi"/>
          <w:sz w:val="22"/>
          <w:szCs w:val="22"/>
        </w:rPr>
      </w:pPr>
      <w:r w:rsidRPr="00983802">
        <w:rPr>
          <w:rFonts w:asciiTheme="minorHAnsi" w:hAnsiTheme="minorHAnsi" w:cstheme="minorHAnsi"/>
          <w:sz w:val="22"/>
          <w:szCs w:val="22"/>
        </w:rPr>
        <w:t>Indien</w:t>
      </w:r>
      <w:r w:rsidR="0020604B" w:rsidRPr="00983802">
        <w:rPr>
          <w:rFonts w:asciiTheme="minorHAnsi" w:hAnsiTheme="minorHAnsi" w:cstheme="minorHAnsi"/>
          <w:sz w:val="22"/>
          <w:szCs w:val="22"/>
        </w:rPr>
        <w:t xml:space="preserve"> onjuistheden zou</w:t>
      </w:r>
      <w:r w:rsidRPr="00983802">
        <w:rPr>
          <w:rFonts w:asciiTheme="minorHAnsi" w:hAnsiTheme="minorHAnsi" w:cstheme="minorHAnsi"/>
          <w:sz w:val="22"/>
          <w:szCs w:val="22"/>
        </w:rPr>
        <w:t>den worden</w:t>
      </w:r>
      <w:r w:rsidR="0020604B" w:rsidRPr="00983802">
        <w:rPr>
          <w:rFonts w:asciiTheme="minorHAnsi" w:hAnsiTheme="minorHAnsi" w:cstheme="minorHAnsi"/>
          <w:sz w:val="22"/>
          <w:szCs w:val="22"/>
        </w:rPr>
        <w:t xml:space="preserve"> vast</w:t>
      </w:r>
      <w:r w:rsidRPr="00983802">
        <w:rPr>
          <w:rFonts w:asciiTheme="minorHAnsi" w:hAnsiTheme="minorHAnsi" w:cstheme="minorHAnsi"/>
          <w:sz w:val="22"/>
          <w:szCs w:val="22"/>
        </w:rPr>
        <w:t xml:space="preserve">gesteld </w:t>
      </w:r>
      <w:r w:rsidR="0020604B" w:rsidRPr="00983802">
        <w:rPr>
          <w:rFonts w:asciiTheme="minorHAnsi" w:hAnsiTheme="minorHAnsi" w:cstheme="minorHAnsi"/>
          <w:sz w:val="22"/>
          <w:szCs w:val="22"/>
        </w:rPr>
        <w:t xml:space="preserve">in de informatie die via de site ter beschikking wordt gesteld, kan </w:t>
      </w:r>
      <w:r w:rsidRPr="00983802">
        <w:rPr>
          <w:rFonts w:asciiTheme="minorHAnsi" w:hAnsiTheme="minorHAnsi" w:cstheme="minorHAnsi"/>
          <w:sz w:val="22"/>
          <w:szCs w:val="22"/>
        </w:rPr>
        <w:t xml:space="preserve">de gebruiker hieromtrent </w:t>
      </w:r>
      <w:r w:rsidR="0020604B" w:rsidRPr="00983802">
        <w:rPr>
          <w:rFonts w:asciiTheme="minorHAnsi" w:hAnsiTheme="minorHAnsi" w:cstheme="minorHAnsi"/>
          <w:sz w:val="22"/>
          <w:szCs w:val="22"/>
        </w:rPr>
        <w:t>de beheerder van de site contacteren</w:t>
      </w:r>
      <w:r w:rsidRPr="007E06C2">
        <w:rPr>
          <w:rFonts w:asciiTheme="minorHAnsi" w:hAnsiTheme="minorHAnsi" w:cstheme="minorHAnsi"/>
          <w:sz w:val="22"/>
          <w:szCs w:val="22"/>
        </w:rPr>
        <w:t>, via</w:t>
      </w:r>
      <w:r w:rsidR="00B9405F" w:rsidRPr="007E06C2">
        <w:rPr>
          <w:rFonts w:asciiTheme="minorHAnsi" w:hAnsiTheme="minorHAnsi" w:cstheme="minorHAnsi"/>
          <w:sz w:val="22"/>
          <w:szCs w:val="22"/>
        </w:rPr>
        <w:t xml:space="preserve"> </w:t>
      </w:r>
      <w:hyperlink r:id="rId9" w:history="1">
        <w:r w:rsidR="00DA736D" w:rsidRPr="00157F96">
          <w:rPr>
            <w:rStyle w:val="Hyperlink"/>
            <w:rFonts w:asciiTheme="minorHAnsi" w:hAnsiTheme="minorHAnsi" w:cstheme="minorHAnsi"/>
            <w:sz w:val="22"/>
            <w:szCs w:val="22"/>
          </w:rPr>
          <w:t>info@myforce.be</w:t>
        </w:r>
      </w:hyperlink>
      <w:r w:rsidR="00DA736D">
        <w:rPr>
          <w:rFonts w:asciiTheme="minorHAnsi" w:hAnsiTheme="minorHAnsi" w:cstheme="minorHAnsi"/>
          <w:sz w:val="22"/>
          <w:szCs w:val="22"/>
        </w:rPr>
        <w:t xml:space="preserve">. </w:t>
      </w:r>
    </w:p>
    <w:p w:rsidR="0020604B" w:rsidRPr="00B5422D" w:rsidRDefault="0020604B" w:rsidP="00CB5A6E">
      <w:pPr>
        <w:ind w:left="284"/>
        <w:jc w:val="both"/>
        <w:rPr>
          <w:rFonts w:asciiTheme="minorHAnsi" w:hAnsiTheme="minorHAnsi" w:cstheme="minorHAnsi"/>
          <w:sz w:val="22"/>
          <w:szCs w:val="22"/>
        </w:rPr>
      </w:pPr>
    </w:p>
    <w:p w:rsidR="0020604B" w:rsidRPr="00B5422D" w:rsidRDefault="0020604B" w:rsidP="00CB5A6E">
      <w:pPr>
        <w:ind w:left="284"/>
        <w:jc w:val="both"/>
        <w:rPr>
          <w:rFonts w:asciiTheme="minorHAnsi" w:hAnsiTheme="minorHAnsi" w:cstheme="minorHAnsi"/>
          <w:sz w:val="22"/>
          <w:szCs w:val="22"/>
        </w:rPr>
      </w:pPr>
      <w:r w:rsidRPr="00B5422D">
        <w:rPr>
          <w:rFonts w:asciiTheme="minorHAnsi" w:hAnsiTheme="minorHAnsi" w:cstheme="minorHAnsi"/>
          <w:sz w:val="22"/>
          <w:szCs w:val="22"/>
        </w:rPr>
        <w:t xml:space="preserve">De inhoud van de site (links inbegrepen) kan te allen tijde zonder aankondiging of kennisgeving aangepast, gewijzigd of aangevuld worden. </w:t>
      </w:r>
      <w:proofErr w:type="spellStart"/>
      <w:r w:rsidR="00DA736D">
        <w:rPr>
          <w:rFonts w:asciiTheme="minorHAnsi" w:hAnsiTheme="minorHAnsi" w:cstheme="minorHAnsi"/>
          <w:sz w:val="22"/>
          <w:szCs w:val="22"/>
          <w:lang w:val="nl-BE"/>
        </w:rPr>
        <w:t>M</w:t>
      </w:r>
      <w:r w:rsidR="00462791">
        <w:rPr>
          <w:rFonts w:asciiTheme="minorHAnsi" w:hAnsiTheme="minorHAnsi" w:cstheme="minorHAnsi"/>
          <w:sz w:val="22"/>
          <w:szCs w:val="22"/>
          <w:lang w:val="nl-BE"/>
        </w:rPr>
        <w:t>yForce</w:t>
      </w:r>
      <w:proofErr w:type="spellEnd"/>
      <w:r w:rsidR="00DA736D">
        <w:rPr>
          <w:rFonts w:asciiTheme="minorHAnsi" w:hAnsiTheme="minorHAnsi" w:cstheme="minorHAnsi"/>
          <w:sz w:val="22"/>
          <w:szCs w:val="22"/>
          <w:lang w:val="nl-BE"/>
        </w:rPr>
        <w:t xml:space="preserve"> </w:t>
      </w:r>
      <w:r w:rsidRPr="00B5422D">
        <w:rPr>
          <w:rFonts w:asciiTheme="minorHAnsi" w:hAnsiTheme="minorHAnsi" w:cstheme="minorHAnsi"/>
          <w:sz w:val="22"/>
          <w:szCs w:val="22"/>
        </w:rPr>
        <w:t xml:space="preserve">geeft geen garanties voor de goede werking van de website en kan op geen enkele wijze aansprakelijk gehouden worden voor een slechte werking of tijdelijke (on)beschikbaarheid van de website of voor enige vorm van schade, rechtstreekse of onrechtstreekse, die zou voortvloeien uit de toegang tot of het gebruik van de website. </w:t>
      </w:r>
    </w:p>
    <w:p w:rsidR="00791405" w:rsidRPr="00B5422D" w:rsidRDefault="00791405" w:rsidP="00CB5A6E">
      <w:pPr>
        <w:ind w:left="284"/>
        <w:jc w:val="both"/>
        <w:rPr>
          <w:rFonts w:asciiTheme="minorHAnsi" w:hAnsiTheme="minorHAnsi" w:cstheme="minorHAnsi"/>
          <w:sz w:val="22"/>
          <w:szCs w:val="22"/>
        </w:rPr>
      </w:pPr>
    </w:p>
    <w:p w:rsidR="0020604B" w:rsidRPr="00B5422D" w:rsidRDefault="00DA736D" w:rsidP="00CB5A6E">
      <w:pPr>
        <w:ind w:left="284"/>
        <w:jc w:val="both"/>
        <w:rPr>
          <w:rFonts w:asciiTheme="minorHAnsi" w:hAnsiTheme="minorHAnsi" w:cstheme="minorHAnsi"/>
          <w:sz w:val="22"/>
          <w:szCs w:val="22"/>
        </w:rPr>
      </w:pPr>
      <w:proofErr w:type="spellStart"/>
      <w:r>
        <w:rPr>
          <w:rFonts w:asciiTheme="minorHAnsi" w:hAnsiTheme="minorHAnsi" w:cstheme="minorHAnsi"/>
          <w:sz w:val="22"/>
          <w:szCs w:val="22"/>
          <w:lang w:val="nl-BE"/>
        </w:rPr>
        <w:t>M</w:t>
      </w:r>
      <w:r w:rsidR="00462791">
        <w:rPr>
          <w:rFonts w:asciiTheme="minorHAnsi" w:hAnsiTheme="minorHAnsi" w:cstheme="minorHAnsi"/>
          <w:sz w:val="22"/>
          <w:szCs w:val="22"/>
          <w:lang w:val="nl-BE"/>
        </w:rPr>
        <w:t>yForce</w:t>
      </w:r>
      <w:proofErr w:type="spellEnd"/>
      <w:r>
        <w:rPr>
          <w:rFonts w:asciiTheme="minorHAnsi" w:hAnsiTheme="minorHAnsi" w:cstheme="minorHAnsi"/>
          <w:sz w:val="22"/>
          <w:szCs w:val="22"/>
          <w:lang w:val="nl-BE"/>
        </w:rPr>
        <w:t xml:space="preserve"> </w:t>
      </w:r>
      <w:r w:rsidR="0020604B" w:rsidRPr="00B5422D">
        <w:rPr>
          <w:rFonts w:asciiTheme="minorHAnsi" w:hAnsiTheme="minorHAnsi" w:cstheme="minorHAnsi"/>
          <w:sz w:val="22"/>
          <w:szCs w:val="22"/>
        </w:rPr>
        <w:t>kan in geen geval tegenover wie dan ook, op directe of indirecte, bijzondere of andere wijze aansprakelijk worden gesteld voor schade te wijten aan het gebruik van deze site of van een andere, inzonderheid als gevolg van links of hyperlinks, met inbegrip, zonder beperking, van alle verliezen, werkonderbrekingen, beschadiging van programma's of andere gegevens op het computersysteem, van apparatuur, programmatuur of andere van de gebruiker.</w:t>
      </w:r>
    </w:p>
    <w:p w:rsidR="0020604B" w:rsidRPr="00B5422D" w:rsidRDefault="0020604B" w:rsidP="00CB5A6E">
      <w:pPr>
        <w:ind w:left="284"/>
        <w:jc w:val="both"/>
        <w:rPr>
          <w:rFonts w:asciiTheme="minorHAnsi" w:hAnsiTheme="minorHAnsi" w:cstheme="minorHAnsi"/>
          <w:sz w:val="22"/>
          <w:szCs w:val="22"/>
        </w:rPr>
      </w:pPr>
    </w:p>
    <w:p w:rsidR="0020604B" w:rsidRPr="00B5422D" w:rsidRDefault="0020604B" w:rsidP="00CB5A6E">
      <w:pPr>
        <w:ind w:left="284"/>
        <w:jc w:val="both"/>
        <w:rPr>
          <w:rFonts w:asciiTheme="minorHAnsi" w:hAnsiTheme="minorHAnsi" w:cstheme="minorHAnsi"/>
          <w:sz w:val="22"/>
          <w:szCs w:val="22"/>
        </w:rPr>
      </w:pPr>
      <w:r w:rsidRPr="00B5422D">
        <w:rPr>
          <w:rFonts w:asciiTheme="minorHAnsi" w:hAnsiTheme="minorHAnsi" w:cstheme="minorHAnsi"/>
          <w:sz w:val="22"/>
          <w:szCs w:val="22"/>
        </w:rPr>
        <w:t xml:space="preserve">De website </w:t>
      </w:r>
      <w:r w:rsidR="00863DB8">
        <w:rPr>
          <w:rFonts w:asciiTheme="minorHAnsi" w:hAnsiTheme="minorHAnsi" w:cstheme="minorHAnsi"/>
          <w:sz w:val="22"/>
          <w:szCs w:val="22"/>
        </w:rPr>
        <w:t>bevat</w:t>
      </w:r>
      <w:r w:rsidRPr="00B5422D">
        <w:rPr>
          <w:rFonts w:asciiTheme="minorHAnsi" w:hAnsiTheme="minorHAnsi" w:cstheme="minorHAnsi"/>
          <w:sz w:val="22"/>
          <w:szCs w:val="22"/>
        </w:rPr>
        <w:t xml:space="preserve"> hyperlinks naar website</w:t>
      </w:r>
      <w:r w:rsidR="006B7DAB" w:rsidRPr="00B5422D">
        <w:rPr>
          <w:rFonts w:asciiTheme="minorHAnsi" w:hAnsiTheme="minorHAnsi" w:cstheme="minorHAnsi"/>
          <w:sz w:val="22"/>
          <w:szCs w:val="22"/>
        </w:rPr>
        <w:t>s</w:t>
      </w:r>
      <w:r w:rsidR="00863DB8">
        <w:rPr>
          <w:rFonts w:asciiTheme="minorHAnsi" w:hAnsiTheme="minorHAnsi" w:cstheme="minorHAnsi"/>
          <w:sz w:val="22"/>
          <w:szCs w:val="22"/>
        </w:rPr>
        <w:t xml:space="preserve"> en</w:t>
      </w:r>
      <w:r w:rsidR="006B7DAB" w:rsidRPr="00B5422D">
        <w:rPr>
          <w:rFonts w:asciiTheme="minorHAnsi" w:hAnsiTheme="minorHAnsi" w:cstheme="minorHAnsi"/>
          <w:sz w:val="22"/>
          <w:szCs w:val="22"/>
        </w:rPr>
        <w:t xml:space="preserve"> pagina's van derden</w:t>
      </w:r>
      <w:r w:rsidRPr="00B5422D">
        <w:rPr>
          <w:rFonts w:asciiTheme="minorHAnsi" w:hAnsiTheme="minorHAnsi" w:cstheme="minorHAnsi"/>
          <w:sz w:val="22"/>
          <w:szCs w:val="22"/>
        </w:rPr>
        <w:t xml:space="preserve">, </w:t>
      </w:r>
      <w:r w:rsidR="00863DB8">
        <w:rPr>
          <w:rFonts w:asciiTheme="minorHAnsi" w:hAnsiTheme="minorHAnsi" w:cstheme="minorHAnsi"/>
          <w:sz w:val="22"/>
          <w:szCs w:val="22"/>
        </w:rPr>
        <w:t>en kan</w:t>
      </w:r>
      <w:r w:rsidRPr="00B5422D">
        <w:rPr>
          <w:rFonts w:asciiTheme="minorHAnsi" w:hAnsiTheme="minorHAnsi" w:cstheme="minorHAnsi"/>
          <w:sz w:val="22"/>
          <w:szCs w:val="22"/>
        </w:rPr>
        <w:t xml:space="preserve"> daar onrechtstreeks naar verwijzen. Het plaatsen van links naar deze websites of pagina’s impliceert op geen enkele wijze een impliciete goedkeuring van de inhoud ervan. </w:t>
      </w:r>
      <w:proofErr w:type="spellStart"/>
      <w:r w:rsidR="00DA736D">
        <w:rPr>
          <w:rFonts w:asciiTheme="minorHAnsi" w:hAnsiTheme="minorHAnsi" w:cstheme="minorHAnsi"/>
          <w:sz w:val="22"/>
          <w:szCs w:val="22"/>
          <w:lang w:val="nl-BE"/>
        </w:rPr>
        <w:t>M</w:t>
      </w:r>
      <w:r w:rsidR="00462791">
        <w:rPr>
          <w:rFonts w:asciiTheme="minorHAnsi" w:hAnsiTheme="minorHAnsi" w:cstheme="minorHAnsi"/>
          <w:sz w:val="22"/>
          <w:szCs w:val="22"/>
          <w:lang w:val="nl-BE"/>
        </w:rPr>
        <w:t>y</w:t>
      </w:r>
      <w:r w:rsidR="00DA736D">
        <w:rPr>
          <w:rFonts w:asciiTheme="minorHAnsi" w:hAnsiTheme="minorHAnsi" w:cstheme="minorHAnsi"/>
          <w:sz w:val="22"/>
          <w:szCs w:val="22"/>
          <w:lang w:val="nl-BE"/>
        </w:rPr>
        <w:t>F</w:t>
      </w:r>
      <w:r w:rsidR="00462791">
        <w:rPr>
          <w:rFonts w:asciiTheme="minorHAnsi" w:hAnsiTheme="minorHAnsi" w:cstheme="minorHAnsi"/>
          <w:sz w:val="22"/>
          <w:szCs w:val="22"/>
          <w:lang w:val="nl-BE"/>
        </w:rPr>
        <w:t>orce</w:t>
      </w:r>
      <w:proofErr w:type="spellEnd"/>
      <w:r w:rsidR="00DA736D">
        <w:rPr>
          <w:rFonts w:asciiTheme="minorHAnsi" w:hAnsiTheme="minorHAnsi" w:cstheme="minorHAnsi"/>
          <w:sz w:val="22"/>
          <w:szCs w:val="22"/>
          <w:lang w:val="nl-BE"/>
        </w:rPr>
        <w:t xml:space="preserve"> </w:t>
      </w:r>
      <w:r w:rsidRPr="00B5422D">
        <w:rPr>
          <w:rFonts w:asciiTheme="minorHAnsi" w:hAnsiTheme="minorHAnsi" w:cstheme="minorHAnsi"/>
          <w:sz w:val="22"/>
          <w:szCs w:val="22"/>
        </w:rPr>
        <w:t>verklaart uitdrukkelijk dat zij geen zeggenschap heeft over de inhoud of over andere kenmerken van deze websites en kan in geen geval aansprakelijk gehouden worden voor de inhoud of de kenmerken ervan of voor enige andere vorm van schade door het gebruik ervan.</w:t>
      </w:r>
    </w:p>
    <w:p w:rsidR="00791405" w:rsidRPr="00B5422D" w:rsidRDefault="00791405" w:rsidP="00CB5A6E">
      <w:pPr>
        <w:ind w:left="284"/>
        <w:jc w:val="both"/>
        <w:rPr>
          <w:rFonts w:asciiTheme="minorHAnsi" w:hAnsiTheme="minorHAnsi" w:cstheme="minorHAnsi"/>
          <w:sz w:val="22"/>
          <w:szCs w:val="22"/>
        </w:rPr>
      </w:pPr>
    </w:p>
    <w:p w:rsidR="00A70B5D" w:rsidRPr="00B5422D" w:rsidRDefault="000B5976" w:rsidP="00CB5A6E">
      <w:pPr>
        <w:numPr>
          <w:ilvl w:val="0"/>
          <w:numId w:val="1"/>
        </w:numPr>
        <w:ind w:left="284"/>
        <w:jc w:val="both"/>
        <w:rPr>
          <w:rFonts w:asciiTheme="minorHAnsi" w:hAnsiTheme="minorHAnsi" w:cstheme="minorHAnsi"/>
          <w:b/>
          <w:sz w:val="22"/>
          <w:szCs w:val="22"/>
        </w:rPr>
      </w:pPr>
      <w:r w:rsidRPr="00B5422D">
        <w:rPr>
          <w:rFonts w:asciiTheme="minorHAnsi" w:hAnsiTheme="minorHAnsi" w:cstheme="minorHAnsi"/>
          <w:b/>
          <w:sz w:val="22"/>
          <w:szCs w:val="22"/>
        </w:rPr>
        <w:t>Toepasselijk recht en bevoegde rechtbanken.</w:t>
      </w:r>
    </w:p>
    <w:p w:rsidR="0020604B" w:rsidRPr="00B5422D" w:rsidRDefault="0020604B" w:rsidP="00CB5A6E">
      <w:pPr>
        <w:ind w:left="284"/>
        <w:jc w:val="both"/>
        <w:rPr>
          <w:rFonts w:asciiTheme="minorHAnsi" w:hAnsiTheme="minorHAnsi" w:cstheme="minorHAnsi"/>
          <w:sz w:val="22"/>
          <w:szCs w:val="22"/>
        </w:rPr>
      </w:pPr>
      <w:r w:rsidRPr="00B5422D">
        <w:rPr>
          <w:rFonts w:asciiTheme="minorHAnsi" w:hAnsiTheme="minorHAnsi" w:cstheme="minorHAnsi"/>
          <w:sz w:val="22"/>
          <w:szCs w:val="22"/>
        </w:rPr>
        <w:t>Het Belgisch recht is van toepassing op deze site. In geval van een geschil zijn enkel de recht</w:t>
      </w:r>
      <w:r w:rsidR="00D42664" w:rsidRPr="00B5422D">
        <w:rPr>
          <w:rFonts w:asciiTheme="minorHAnsi" w:hAnsiTheme="minorHAnsi" w:cstheme="minorHAnsi"/>
          <w:sz w:val="22"/>
          <w:szCs w:val="22"/>
        </w:rPr>
        <w:t>bank</w:t>
      </w:r>
      <w:r w:rsidR="00791405" w:rsidRPr="00B5422D">
        <w:rPr>
          <w:rFonts w:asciiTheme="minorHAnsi" w:hAnsiTheme="minorHAnsi" w:cstheme="minorHAnsi"/>
          <w:sz w:val="22"/>
          <w:szCs w:val="22"/>
        </w:rPr>
        <w:t>en van het arrondissement</w:t>
      </w:r>
      <w:r w:rsidR="00523589">
        <w:rPr>
          <w:rFonts w:asciiTheme="minorHAnsi" w:hAnsiTheme="minorHAnsi" w:cstheme="minorHAnsi"/>
          <w:sz w:val="22"/>
          <w:szCs w:val="22"/>
        </w:rPr>
        <w:t xml:space="preserve"> Leuven</w:t>
      </w:r>
      <w:r w:rsidRPr="00B5422D">
        <w:rPr>
          <w:rFonts w:asciiTheme="minorHAnsi" w:hAnsiTheme="minorHAnsi" w:cstheme="minorHAnsi"/>
          <w:sz w:val="22"/>
          <w:szCs w:val="22"/>
        </w:rPr>
        <w:t xml:space="preserve"> bevoegd.</w:t>
      </w:r>
    </w:p>
    <w:p w:rsidR="000B5976" w:rsidRPr="00B5422D" w:rsidRDefault="000B5976" w:rsidP="00CB5A6E">
      <w:pPr>
        <w:ind w:left="284"/>
        <w:jc w:val="both"/>
        <w:rPr>
          <w:rFonts w:asciiTheme="minorHAnsi" w:hAnsiTheme="minorHAnsi" w:cstheme="minorHAnsi"/>
          <w:sz w:val="22"/>
          <w:szCs w:val="22"/>
        </w:rPr>
      </w:pPr>
    </w:p>
    <w:p w:rsidR="00D42664" w:rsidRPr="00B5422D" w:rsidRDefault="006B7DAB" w:rsidP="00CB5A6E">
      <w:pPr>
        <w:numPr>
          <w:ilvl w:val="0"/>
          <w:numId w:val="1"/>
        </w:numPr>
        <w:ind w:left="284"/>
        <w:jc w:val="both"/>
        <w:rPr>
          <w:rFonts w:asciiTheme="minorHAnsi" w:hAnsiTheme="minorHAnsi" w:cstheme="minorHAnsi"/>
          <w:sz w:val="22"/>
          <w:szCs w:val="22"/>
        </w:rPr>
      </w:pPr>
      <w:proofErr w:type="spellStart"/>
      <w:r w:rsidRPr="00B5422D">
        <w:rPr>
          <w:rFonts w:asciiTheme="minorHAnsi" w:hAnsiTheme="minorHAnsi" w:cstheme="minorHAnsi"/>
          <w:b/>
          <w:sz w:val="22"/>
          <w:szCs w:val="22"/>
        </w:rPr>
        <w:t>Privacybelei</w:t>
      </w:r>
      <w:r w:rsidR="00D42664" w:rsidRPr="00B5422D">
        <w:rPr>
          <w:rFonts w:asciiTheme="minorHAnsi" w:hAnsiTheme="minorHAnsi" w:cstheme="minorHAnsi"/>
          <w:b/>
          <w:sz w:val="22"/>
          <w:szCs w:val="22"/>
        </w:rPr>
        <w:t>d</w:t>
      </w:r>
      <w:proofErr w:type="spellEnd"/>
    </w:p>
    <w:p w:rsidR="00857228" w:rsidRPr="00B5422D" w:rsidRDefault="00DA736D" w:rsidP="00CB5A6E">
      <w:pPr>
        <w:ind w:left="284"/>
        <w:jc w:val="both"/>
        <w:rPr>
          <w:rFonts w:asciiTheme="minorHAnsi" w:hAnsiTheme="minorHAnsi" w:cstheme="minorHAnsi"/>
          <w:sz w:val="22"/>
          <w:szCs w:val="22"/>
        </w:rPr>
      </w:pPr>
      <w:proofErr w:type="spellStart"/>
      <w:r>
        <w:rPr>
          <w:rFonts w:asciiTheme="minorHAnsi" w:hAnsiTheme="minorHAnsi" w:cstheme="minorHAnsi"/>
          <w:sz w:val="22"/>
          <w:szCs w:val="22"/>
          <w:lang w:val="nl-BE"/>
        </w:rPr>
        <w:t>M</w:t>
      </w:r>
      <w:r w:rsidR="00462791">
        <w:rPr>
          <w:rFonts w:asciiTheme="minorHAnsi" w:hAnsiTheme="minorHAnsi" w:cstheme="minorHAnsi"/>
          <w:sz w:val="22"/>
          <w:szCs w:val="22"/>
          <w:lang w:val="nl-BE"/>
        </w:rPr>
        <w:t>y</w:t>
      </w:r>
      <w:r>
        <w:rPr>
          <w:rFonts w:asciiTheme="minorHAnsi" w:hAnsiTheme="minorHAnsi" w:cstheme="minorHAnsi"/>
          <w:sz w:val="22"/>
          <w:szCs w:val="22"/>
          <w:lang w:val="nl-BE"/>
        </w:rPr>
        <w:t>F</w:t>
      </w:r>
      <w:r w:rsidR="00462791">
        <w:rPr>
          <w:rFonts w:asciiTheme="minorHAnsi" w:hAnsiTheme="minorHAnsi" w:cstheme="minorHAnsi"/>
          <w:sz w:val="22"/>
          <w:szCs w:val="22"/>
          <w:lang w:val="nl-BE"/>
        </w:rPr>
        <w:t>orce</w:t>
      </w:r>
      <w:proofErr w:type="spellEnd"/>
      <w:r>
        <w:rPr>
          <w:rFonts w:asciiTheme="minorHAnsi" w:hAnsiTheme="minorHAnsi" w:cstheme="minorHAnsi"/>
          <w:sz w:val="22"/>
          <w:szCs w:val="22"/>
          <w:lang w:val="nl-BE"/>
        </w:rPr>
        <w:t xml:space="preserve"> </w:t>
      </w:r>
      <w:r w:rsidR="00791405" w:rsidRPr="00B5422D">
        <w:rPr>
          <w:rFonts w:asciiTheme="minorHAnsi" w:hAnsiTheme="minorHAnsi" w:cstheme="minorHAnsi"/>
          <w:sz w:val="22"/>
          <w:szCs w:val="22"/>
        </w:rPr>
        <w:t xml:space="preserve">hecht belang aan de </w:t>
      </w:r>
      <w:r w:rsidR="00857228" w:rsidRPr="00B5422D">
        <w:rPr>
          <w:rFonts w:asciiTheme="minorHAnsi" w:hAnsiTheme="minorHAnsi" w:cstheme="minorHAnsi"/>
          <w:sz w:val="22"/>
          <w:szCs w:val="22"/>
        </w:rPr>
        <w:t>privacy</w:t>
      </w:r>
      <w:r w:rsidR="00791405" w:rsidRPr="00B5422D">
        <w:rPr>
          <w:rFonts w:asciiTheme="minorHAnsi" w:hAnsiTheme="minorHAnsi" w:cstheme="minorHAnsi"/>
          <w:sz w:val="22"/>
          <w:szCs w:val="22"/>
        </w:rPr>
        <w:t xml:space="preserve"> van de gebruikers van haar site</w:t>
      </w:r>
      <w:r w:rsidR="00857228" w:rsidRPr="00B5422D">
        <w:rPr>
          <w:rFonts w:asciiTheme="minorHAnsi" w:hAnsiTheme="minorHAnsi" w:cstheme="minorHAnsi"/>
          <w:sz w:val="22"/>
          <w:szCs w:val="22"/>
        </w:rPr>
        <w:t xml:space="preserve">. </w:t>
      </w:r>
    </w:p>
    <w:p w:rsidR="00857228" w:rsidRPr="00B5422D" w:rsidRDefault="00857228" w:rsidP="00CB5A6E">
      <w:pPr>
        <w:ind w:left="284"/>
        <w:jc w:val="both"/>
        <w:rPr>
          <w:rFonts w:asciiTheme="minorHAnsi" w:hAnsiTheme="minorHAnsi" w:cstheme="minorHAnsi"/>
          <w:sz w:val="22"/>
          <w:szCs w:val="22"/>
        </w:rPr>
      </w:pPr>
    </w:p>
    <w:p w:rsidR="00857228" w:rsidRPr="00B5422D" w:rsidRDefault="00857228" w:rsidP="00CB5A6E">
      <w:pPr>
        <w:ind w:left="284"/>
        <w:jc w:val="both"/>
        <w:rPr>
          <w:rFonts w:asciiTheme="minorHAnsi" w:hAnsiTheme="minorHAnsi" w:cstheme="minorHAnsi"/>
          <w:sz w:val="22"/>
          <w:szCs w:val="22"/>
        </w:rPr>
      </w:pPr>
      <w:r w:rsidRPr="00B5422D">
        <w:rPr>
          <w:rFonts w:asciiTheme="minorHAnsi" w:hAnsiTheme="minorHAnsi" w:cstheme="minorHAnsi"/>
          <w:sz w:val="22"/>
          <w:szCs w:val="22"/>
        </w:rPr>
        <w:t xml:space="preserve">De verantwoordelijke voor de verwerking, </w:t>
      </w:r>
      <w:proofErr w:type="spellStart"/>
      <w:r w:rsidR="00DA736D">
        <w:rPr>
          <w:rFonts w:asciiTheme="minorHAnsi" w:hAnsiTheme="minorHAnsi" w:cstheme="minorHAnsi"/>
          <w:sz w:val="22"/>
          <w:szCs w:val="22"/>
          <w:lang w:val="nl-BE"/>
        </w:rPr>
        <w:t>M</w:t>
      </w:r>
      <w:r w:rsidR="00462791">
        <w:rPr>
          <w:rFonts w:asciiTheme="minorHAnsi" w:hAnsiTheme="minorHAnsi" w:cstheme="minorHAnsi"/>
          <w:sz w:val="22"/>
          <w:szCs w:val="22"/>
          <w:lang w:val="nl-BE"/>
        </w:rPr>
        <w:t>y</w:t>
      </w:r>
      <w:r w:rsidR="00DA736D">
        <w:rPr>
          <w:rFonts w:asciiTheme="minorHAnsi" w:hAnsiTheme="minorHAnsi" w:cstheme="minorHAnsi"/>
          <w:sz w:val="22"/>
          <w:szCs w:val="22"/>
          <w:lang w:val="nl-BE"/>
        </w:rPr>
        <w:t>F</w:t>
      </w:r>
      <w:r w:rsidR="00462791">
        <w:rPr>
          <w:rFonts w:asciiTheme="minorHAnsi" w:hAnsiTheme="minorHAnsi" w:cstheme="minorHAnsi"/>
          <w:sz w:val="22"/>
          <w:szCs w:val="22"/>
          <w:lang w:val="nl-BE"/>
        </w:rPr>
        <w:t>orce</w:t>
      </w:r>
      <w:proofErr w:type="spellEnd"/>
      <w:r w:rsidR="00CB5A6E" w:rsidRPr="00B5422D">
        <w:rPr>
          <w:rFonts w:asciiTheme="minorHAnsi" w:hAnsiTheme="minorHAnsi" w:cstheme="minorHAnsi"/>
          <w:sz w:val="22"/>
          <w:szCs w:val="22"/>
        </w:rPr>
        <w:t>,</w:t>
      </w:r>
      <w:r w:rsidR="00D42664" w:rsidRPr="00B5422D">
        <w:rPr>
          <w:rFonts w:asciiTheme="minorHAnsi" w:hAnsiTheme="minorHAnsi" w:cstheme="minorHAnsi"/>
          <w:sz w:val="22"/>
          <w:szCs w:val="22"/>
        </w:rPr>
        <w:t xml:space="preserve"> </w:t>
      </w:r>
      <w:r w:rsidRPr="00B5422D">
        <w:rPr>
          <w:rFonts w:asciiTheme="minorHAnsi" w:hAnsiTheme="minorHAnsi" w:cstheme="minorHAnsi"/>
          <w:sz w:val="22"/>
          <w:szCs w:val="22"/>
          <w:lang w:val="nl-BE"/>
        </w:rPr>
        <w:t xml:space="preserve">respecteert </w:t>
      </w:r>
      <w:r w:rsidR="00D42664" w:rsidRPr="00B5422D">
        <w:rPr>
          <w:rFonts w:asciiTheme="minorHAnsi" w:hAnsiTheme="minorHAnsi" w:cstheme="minorHAnsi"/>
          <w:sz w:val="22"/>
          <w:szCs w:val="22"/>
          <w:lang w:val="nl-BE"/>
        </w:rPr>
        <w:t xml:space="preserve">de Algemene Verordening Gegevensbescherming van 24 mei 2016 </w:t>
      </w:r>
      <w:r w:rsidRPr="00B5422D">
        <w:rPr>
          <w:rFonts w:asciiTheme="minorHAnsi" w:hAnsiTheme="minorHAnsi" w:cstheme="minorHAnsi"/>
          <w:sz w:val="22"/>
          <w:szCs w:val="22"/>
          <w:lang w:val="nl-BE"/>
        </w:rPr>
        <w:t>met betrekking tot de bescherming van het pri</w:t>
      </w:r>
      <w:r w:rsidR="00D42664" w:rsidRPr="00B5422D">
        <w:rPr>
          <w:rFonts w:asciiTheme="minorHAnsi" w:hAnsiTheme="minorHAnsi" w:cstheme="minorHAnsi"/>
          <w:sz w:val="22"/>
          <w:szCs w:val="22"/>
          <w:lang w:val="nl-BE"/>
        </w:rPr>
        <w:t xml:space="preserve">véleven in de verwerking van </w:t>
      </w:r>
      <w:r w:rsidRPr="00B5422D">
        <w:rPr>
          <w:rFonts w:asciiTheme="minorHAnsi" w:hAnsiTheme="minorHAnsi" w:cstheme="minorHAnsi"/>
          <w:sz w:val="22"/>
          <w:szCs w:val="22"/>
          <w:lang w:val="nl-BE"/>
        </w:rPr>
        <w:t>persoonlijke gegevens</w:t>
      </w:r>
      <w:r w:rsidRPr="00B5422D">
        <w:rPr>
          <w:rFonts w:asciiTheme="minorHAnsi" w:hAnsiTheme="minorHAnsi" w:cstheme="minorHAnsi"/>
          <w:sz w:val="22"/>
          <w:szCs w:val="22"/>
        </w:rPr>
        <w:t>.</w:t>
      </w:r>
    </w:p>
    <w:p w:rsidR="00857228" w:rsidRPr="00B5422D" w:rsidRDefault="00857228" w:rsidP="00CB5A6E">
      <w:pPr>
        <w:ind w:left="284"/>
        <w:jc w:val="both"/>
        <w:rPr>
          <w:rFonts w:asciiTheme="minorHAnsi" w:hAnsiTheme="minorHAnsi" w:cstheme="minorHAnsi"/>
          <w:sz w:val="22"/>
          <w:szCs w:val="22"/>
        </w:rPr>
      </w:pPr>
    </w:p>
    <w:p w:rsidR="00857228" w:rsidRPr="00B5422D" w:rsidRDefault="00791405" w:rsidP="00CB5A6E">
      <w:pPr>
        <w:ind w:left="284"/>
        <w:jc w:val="both"/>
        <w:rPr>
          <w:rFonts w:asciiTheme="minorHAnsi" w:hAnsiTheme="minorHAnsi" w:cstheme="minorHAnsi"/>
          <w:sz w:val="22"/>
          <w:szCs w:val="22"/>
        </w:rPr>
      </w:pPr>
      <w:r w:rsidRPr="00B5422D">
        <w:rPr>
          <w:rFonts w:asciiTheme="minorHAnsi" w:hAnsiTheme="minorHAnsi" w:cstheme="minorHAnsi"/>
          <w:sz w:val="22"/>
          <w:szCs w:val="22"/>
        </w:rPr>
        <w:t xml:space="preserve">De door de gebruiker </w:t>
      </w:r>
      <w:r w:rsidR="00857228" w:rsidRPr="00B5422D">
        <w:rPr>
          <w:rFonts w:asciiTheme="minorHAnsi" w:hAnsiTheme="minorHAnsi" w:cstheme="minorHAnsi"/>
          <w:sz w:val="22"/>
          <w:szCs w:val="22"/>
        </w:rPr>
        <w:t xml:space="preserve">meegedeelde persoonsgegevens zullen </w:t>
      </w:r>
      <w:r w:rsidR="00EE2BAB" w:rsidRPr="00B5422D">
        <w:rPr>
          <w:rFonts w:asciiTheme="minorHAnsi" w:hAnsiTheme="minorHAnsi" w:cstheme="minorHAnsi"/>
          <w:sz w:val="22"/>
          <w:szCs w:val="22"/>
        </w:rPr>
        <w:t xml:space="preserve">behandeld worden conform de privacyverklaring die u </w:t>
      </w:r>
      <w:r w:rsidR="00EE2BAB" w:rsidRPr="007E06C2">
        <w:rPr>
          <w:rFonts w:asciiTheme="minorHAnsi" w:hAnsiTheme="minorHAnsi" w:cstheme="minorHAnsi"/>
          <w:sz w:val="22"/>
          <w:szCs w:val="22"/>
        </w:rPr>
        <w:t>hier</w:t>
      </w:r>
      <w:r w:rsidR="00EE2BAB" w:rsidRPr="00B5422D">
        <w:rPr>
          <w:rFonts w:asciiTheme="minorHAnsi" w:hAnsiTheme="minorHAnsi" w:cstheme="minorHAnsi"/>
          <w:sz w:val="22"/>
          <w:szCs w:val="22"/>
        </w:rPr>
        <w:t xml:space="preserve"> kan terugvinden.</w:t>
      </w:r>
    </w:p>
    <w:p w:rsidR="00885F56" w:rsidRPr="00B5422D" w:rsidRDefault="00885F56" w:rsidP="00CB5A6E">
      <w:pPr>
        <w:ind w:left="284"/>
        <w:jc w:val="both"/>
        <w:rPr>
          <w:rFonts w:asciiTheme="minorHAnsi" w:hAnsiTheme="minorHAnsi" w:cstheme="minorHAnsi"/>
          <w:sz w:val="22"/>
          <w:szCs w:val="22"/>
        </w:rPr>
      </w:pPr>
    </w:p>
    <w:p w:rsidR="00885F56" w:rsidRPr="00763A4B" w:rsidRDefault="00885F56" w:rsidP="00CB5A6E">
      <w:pPr>
        <w:ind w:left="284"/>
        <w:jc w:val="both"/>
        <w:rPr>
          <w:rFonts w:asciiTheme="minorHAnsi" w:hAnsiTheme="minorHAnsi" w:cstheme="minorHAnsi"/>
          <w:sz w:val="22"/>
          <w:szCs w:val="22"/>
        </w:rPr>
      </w:pPr>
      <w:r w:rsidRPr="00B5422D">
        <w:rPr>
          <w:rFonts w:asciiTheme="minorHAnsi" w:hAnsiTheme="minorHAnsi" w:cstheme="minorHAnsi"/>
          <w:sz w:val="22"/>
          <w:szCs w:val="22"/>
        </w:rPr>
        <w:t xml:space="preserve">Voor </w:t>
      </w:r>
      <w:r w:rsidR="00045EDF">
        <w:rPr>
          <w:rFonts w:asciiTheme="minorHAnsi" w:hAnsiTheme="minorHAnsi" w:cstheme="minorHAnsi"/>
          <w:sz w:val="22"/>
          <w:szCs w:val="22"/>
        </w:rPr>
        <w:t xml:space="preserve">eventuele </w:t>
      </w:r>
      <w:r w:rsidRPr="00B5422D">
        <w:rPr>
          <w:rFonts w:asciiTheme="minorHAnsi" w:hAnsiTheme="minorHAnsi" w:cstheme="minorHAnsi"/>
          <w:sz w:val="22"/>
          <w:szCs w:val="22"/>
        </w:rPr>
        <w:t xml:space="preserve">verwerkingen van persoonsgegevens in het kader van een opdracht als verwerker, verwijst </w:t>
      </w:r>
      <w:proofErr w:type="spellStart"/>
      <w:r w:rsidR="00DA736D">
        <w:rPr>
          <w:rFonts w:asciiTheme="minorHAnsi" w:hAnsiTheme="minorHAnsi" w:cstheme="minorHAnsi"/>
          <w:sz w:val="22"/>
          <w:szCs w:val="22"/>
        </w:rPr>
        <w:t>M</w:t>
      </w:r>
      <w:r w:rsidR="00462791">
        <w:rPr>
          <w:rFonts w:asciiTheme="minorHAnsi" w:hAnsiTheme="minorHAnsi" w:cstheme="minorHAnsi"/>
          <w:sz w:val="22"/>
          <w:szCs w:val="22"/>
        </w:rPr>
        <w:t>y</w:t>
      </w:r>
      <w:r w:rsidR="00DA736D">
        <w:rPr>
          <w:rFonts w:asciiTheme="minorHAnsi" w:hAnsiTheme="minorHAnsi" w:cstheme="minorHAnsi"/>
          <w:sz w:val="22"/>
          <w:szCs w:val="22"/>
        </w:rPr>
        <w:t>F</w:t>
      </w:r>
      <w:r w:rsidR="00462791">
        <w:rPr>
          <w:rFonts w:asciiTheme="minorHAnsi" w:hAnsiTheme="minorHAnsi" w:cstheme="minorHAnsi"/>
          <w:sz w:val="22"/>
          <w:szCs w:val="22"/>
        </w:rPr>
        <w:t>orce</w:t>
      </w:r>
      <w:proofErr w:type="spellEnd"/>
      <w:r w:rsidR="00DA736D">
        <w:rPr>
          <w:rFonts w:asciiTheme="minorHAnsi" w:hAnsiTheme="minorHAnsi" w:cstheme="minorHAnsi"/>
          <w:sz w:val="22"/>
          <w:szCs w:val="22"/>
        </w:rPr>
        <w:t xml:space="preserve"> </w:t>
      </w:r>
      <w:r w:rsidRPr="00763A4B">
        <w:rPr>
          <w:rFonts w:asciiTheme="minorHAnsi" w:hAnsiTheme="minorHAnsi" w:cstheme="minorHAnsi"/>
          <w:sz w:val="22"/>
          <w:szCs w:val="22"/>
        </w:rPr>
        <w:t>naar de disclaimer en de privacyverklaring van de opdrachtgever.</w:t>
      </w:r>
    </w:p>
    <w:p w:rsidR="00CB5A6E" w:rsidRPr="00763A4B" w:rsidRDefault="00CB5A6E" w:rsidP="00CB5A6E">
      <w:pPr>
        <w:ind w:left="284"/>
        <w:jc w:val="both"/>
        <w:rPr>
          <w:rFonts w:asciiTheme="minorHAnsi" w:hAnsiTheme="minorHAnsi" w:cstheme="minorHAnsi"/>
          <w:sz w:val="22"/>
          <w:szCs w:val="22"/>
        </w:rPr>
      </w:pPr>
    </w:p>
    <w:p w:rsidR="006B7DAB" w:rsidRPr="002C097D" w:rsidRDefault="006B7DAB" w:rsidP="00CB5A6E">
      <w:pPr>
        <w:numPr>
          <w:ilvl w:val="0"/>
          <w:numId w:val="1"/>
        </w:numPr>
        <w:ind w:left="284"/>
        <w:jc w:val="both"/>
        <w:rPr>
          <w:rFonts w:asciiTheme="minorHAnsi" w:hAnsiTheme="minorHAnsi" w:cstheme="minorHAnsi"/>
          <w:b/>
          <w:sz w:val="22"/>
          <w:szCs w:val="22"/>
        </w:rPr>
      </w:pPr>
      <w:r w:rsidRPr="002C097D">
        <w:rPr>
          <w:rFonts w:asciiTheme="minorHAnsi" w:hAnsiTheme="minorHAnsi" w:cstheme="minorHAnsi"/>
          <w:b/>
          <w:sz w:val="22"/>
          <w:szCs w:val="22"/>
        </w:rPr>
        <w:t>Het gebruik van “cookies”.</w:t>
      </w:r>
    </w:p>
    <w:p w:rsidR="00DA736D" w:rsidRDefault="00DA736D" w:rsidP="00DA736D">
      <w:pPr>
        <w:ind w:left="284"/>
        <w:jc w:val="both"/>
        <w:rPr>
          <w:rFonts w:ascii="Calibri" w:hAnsi="Calibri"/>
          <w:sz w:val="22"/>
          <w:szCs w:val="22"/>
          <w:lang w:val="nl-BE"/>
        </w:rPr>
      </w:pPr>
      <w:r>
        <w:rPr>
          <w:rFonts w:ascii="Calibri" w:hAnsi="Calibri"/>
          <w:sz w:val="22"/>
          <w:szCs w:val="22"/>
        </w:rPr>
        <w:t xml:space="preserve">Tijdens een bezoek aan de site van </w:t>
      </w:r>
      <w:proofErr w:type="spellStart"/>
      <w:r>
        <w:rPr>
          <w:rFonts w:asciiTheme="minorHAnsi" w:hAnsiTheme="minorHAnsi" w:cstheme="minorHAnsi"/>
          <w:sz w:val="22"/>
          <w:szCs w:val="22"/>
          <w:lang w:val="nl-BE"/>
        </w:rPr>
        <w:t>M</w:t>
      </w:r>
      <w:r w:rsidR="00462791">
        <w:rPr>
          <w:rFonts w:asciiTheme="minorHAnsi" w:hAnsiTheme="minorHAnsi" w:cstheme="minorHAnsi"/>
          <w:sz w:val="22"/>
          <w:szCs w:val="22"/>
          <w:lang w:val="nl-BE"/>
        </w:rPr>
        <w:t>yForce</w:t>
      </w:r>
      <w:proofErr w:type="spellEnd"/>
      <w:r>
        <w:rPr>
          <w:rFonts w:asciiTheme="minorHAnsi" w:hAnsiTheme="minorHAnsi" w:cstheme="minorHAnsi"/>
          <w:sz w:val="22"/>
          <w:szCs w:val="22"/>
          <w:lang w:val="nl-BE"/>
        </w:rPr>
        <w:t xml:space="preserve"> </w:t>
      </w:r>
      <w:r>
        <w:rPr>
          <w:rFonts w:ascii="Calibri" w:hAnsi="Calibri"/>
          <w:sz w:val="22"/>
          <w:szCs w:val="22"/>
        </w:rPr>
        <w:t>kunnen ‘first party cookies’ en ‘</w:t>
      </w:r>
      <w:proofErr w:type="spellStart"/>
      <w:r>
        <w:rPr>
          <w:rFonts w:ascii="Calibri" w:hAnsi="Calibri"/>
          <w:sz w:val="22"/>
          <w:szCs w:val="22"/>
        </w:rPr>
        <w:t>third</w:t>
      </w:r>
      <w:proofErr w:type="spellEnd"/>
      <w:r>
        <w:rPr>
          <w:rFonts w:ascii="Calibri" w:hAnsi="Calibri"/>
          <w:sz w:val="22"/>
          <w:szCs w:val="22"/>
        </w:rPr>
        <w:t xml:space="preserve"> party cookies’ op de harde schijf van de computer van de bezoeker geplaatst worden. Een cookie is een tekstbestand dat door de server van een website in de browser van de computer of mobielapparaat geplaatst wordt wanneer de website geraadpleegd wordt. </w:t>
      </w:r>
      <w:r>
        <w:rPr>
          <w:rFonts w:ascii="Calibri" w:hAnsi="Calibri"/>
          <w:sz w:val="22"/>
          <w:szCs w:val="22"/>
          <w:lang w:val="nl-BE"/>
        </w:rPr>
        <w:t xml:space="preserve">Cookies kunnen niet worden gebruikt om personen te identificeren, enkel machines. </w:t>
      </w:r>
    </w:p>
    <w:p w:rsidR="00DA736D" w:rsidRDefault="008E3D08" w:rsidP="00DA736D">
      <w:pPr>
        <w:ind w:left="284"/>
        <w:jc w:val="both"/>
        <w:rPr>
          <w:rFonts w:ascii="Calibri" w:hAnsi="Calibri"/>
          <w:sz w:val="22"/>
          <w:szCs w:val="22"/>
        </w:rPr>
      </w:pPr>
      <w:r w:rsidRPr="008E3D08">
        <w:rPr>
          <w:rFonts w:ascii="Calibri" w:hAnsi="Calibri"/>
          <w:sz w:val="22"/>
          <w:szCs w:val="22"/>
        </w:rPr>
        <w:t xml:space="preserve">De gegevens </w:t>
      </w:r>
      <w:r>
        <w:rPr>
          <w:rFonts w:ascii="Calibri" w:hAnsi="Calibri"/>
          <w:sz w:val="22"/>
          <w:szCs w:val="22"/>
        </w:rPr>
        <w:t xml:space="preserve">die op deze wijze worden verzameld, </w:t>
      </w:r>
      <w:r w:rsidRPr="008E3D08">
        <w:rPr>
          <w:rFonts w:ascii="Calibri" w:hAnsi="Calibri"/>
          <w:sz w:val="22"/>
          <w:szCs w:val="22"/>
        </w:rPr>
        <w:t xml:space="preserve">worden evenwel niet aan de gebruikersdatabank gekoppeld en worden automatisch </w:t>
      </w:r>
      <w:r w:rsidRPr="002C097D">
        <w:rPr>
          <w:rFonts w:ascii="Calibri" w:hAnsi="Calibri"/>
          <w:sz w:val="22"/>
          <w:szCs w:val="22"/>
        </w:rPr>
        <w:t>na 30 dagen verwijderd.</w:t>
      </w:r>
      <w:r w:rsidRPr="008E3D08">
        <w:rPr>
          <w:rFonts w:ascii="Calibri" w:hAnsi="Calibri"/>
          <w:sz w:val="22"/>
          <w:szCs w:val="22"/>
        </w:rPr>
        <w:t xml:space="preserve"> </w:t>
      </w:r>
    </w:p>
    <w:p w:rsidR="008E3D08" w:rsidRDefault="008E3D08" w:rsidP="00DA736D">
      <w:pPr>
        <w:ind w:left="284"/>
        <w:jc w:val="both"/>
        <w:rPr>
          <w:rFonts w:ascii="Calibri" w:hAnsi="Calibri"/>
          <w:sz w:val="22"/>
          <w:szCs w:val="22"/>
          <w:lang w:val="nl-BE"/>
        </w:rPr>
      </w:pPr>
    </w:p>
    <w:p w:rsidR="00DA736D" w:rsidRPr="00DA736D" w:rsidRDefault="00DA736D" w:rsidP="00DA736D">
      <w:pPr>
        <w:ind w:left="284"/>
        <w:jc w:val="both"/>
        <w:rPr>
          <w:rFonts w:ascii="Calibri" w:hAnsi="Calibri"/>
          <w:sz w:val="22"/>
          <w:szCs w:val="22"/>
        </w:rPr>
      </w:pPr>
      <w:r w:rsidRPr="00DA736D">
        <w:rPr>
          <w:rFonts w:ascii="Calibri" w:hAnsi="Calibri"/>
          <w:sz w:val="22"/>
          <w:szCs w:val="22"/>
        </w:rPr>
        <w:t xml:space="preserve">‘First party cookies’ zijn technische cookies die gebruikt worden door de bezochte site zelf en die tot doel hebben de site optimaal te laten functioneren. Voorbeeld: instellingen die de gebruiker bij de vorige bezoeken aan de site heeft gedaan, of </w:t>
      </w:r>
      <w:proofErr w:type="gramStart"/>
      <w:r w:rsidRPr="00DA736D">
        <w:rPr>
          <w:rFonts w:ascii="Calibri" w:hAnsi="Calibri"/>
          <w:sz w:val="22"/>
          <w:szCs w:val="22"/>
        </w:rPr>
        <w:t>nog :</w:t>
      </w:r>
      <w:proofErr w:type="gramEnd"/>
      <w:r w:rsidRPr="00DA736D">
        <w:rPr>
          <w:rFonts w:ascii="Calibri" w:hAnsi="Calibri"/>
          <w:sz w:val="22"/>
          <w:szCs w:val="22"/>
        </w:rPr>
        <w:t xml:space="preserve"> een vooraf ingevuld formulier met data dat de gebruiker tijdens vorige bezoeken heeft gedaan. </w:t>
      </w:r>
    </w:p>
    <w:p w:rsidR="00DA736D" w:rsidRPr="00DA736D" w:rsidRDefault="00DA736D" w:rsidP="00DA736D">
      <w:pPr>
        <w:ind w:left="284"/>
        <w:jc w:val="both"/>
        <w:rPr>
          <w:rFonts w:ascii="Calibri" w:hAnsi="Calibri"/>
          <w:sz w:val="22"/>
          <w:szCs w:val="22"/>
        </w:rPr>
      </w:pPr>
    </w:p>
    <w:p w:rsidR="00DA736D" w:rsidRDefault="00DA736D" w:rsidP="00DA736D">
      <w:pPr>
        <w:ind w:left="284"/>
        <w:jc w:val="both"/>
        <w:rPr>
          <w:rFonts w:ascii="Calibri" w:hAnsi="Calibri"/>
          <w:sz w:val="22"/>
          <w:szCs w:val="22"/>
          <w:lang w:val="nl-BE"/>
        </w:rPr>
      </w:pPr>
      <w:r>
        <w:rPr>
          <w:rFonts w:ascii="Calibri" w:hAnsi="Calibri"/>
          <w:sz w:val="22"/>
          <w:szCs w:val="22"/>
          <w:lang w:val="nl-BE"/>
        </w:rPr>
        <w:t>‘</w:t>
      </w:r>
      <w:proofErr w:type="spellStart"/>
      <w:r>
        <w:rPr>
          <w:rFonts w:ascii="Calibri" w:hAnsi="Calibri"/>
          <w:sz w:val="22"/>
          <w:szCs w:val="22"/>
          <w:lang w:val="nl-BE"/>
        </w:rPr>
        <w:t>Third</w:t>
      </w:r>
      <w:proofErr w:type="spellEnd"/>
      <w:r>
        <w:rPr>
          <w:rFonts w:ascii="Calibri" w:hAnsi="Calibri"/>
          <w:sz w:val="22"/>
          <w:szCs w:val="22"/>
          <w:lang w:val="nl-BE"/>
        </w:rPr>
        <w:t xml:space="preserve"> Party cookies’ zijn cookies die niet afkomstig zijn van de website zelf, maar wel van derden, bijvoorbeeld een aanwezige marketing of advertentieplug-in, zoals bv. cookies van Facebook of Google Analytics. </w:t>
      </w:r>
      <w:bookmarkStart w:id="1" w:name="_Hlk10714459"/>
      <w:r>
        <w:rPr>
          <w:rFonts w:ascii="Calibri" w:hAnsi="Calibri"/>
          <w:sz w:val="22"/>
          <w:szCs w:val="22"/>
          <w:lang w:val="nl-BE"/>
        </w:rPr>
        <w:t xml:space="preserve">Voor dergelijke cookies moet de bezoeker van de site eerst toestemming geven </w:t>
      </w:r>
      <w:r w:rsidRPr="00C26D6F">
        <w:rPr>
          <w:rFonts w:ascii="Calibri" w:hAnsi="Calibri"/>
          <w:sz w:val="22"/>
          <w:szCs w:val="22"/>
          <w:lang w:val="nl-BE"/>
        </w:rPr>
        <w:t>– dit kan gebeuren via een balk onderaan of bovenaan de website, met verwijzing naar deze policy, die het verder surfen op de website echter niet verhindert.</w:t>
      </w:r>
    </w:p>
    <w:bookmarkEnd w:id="1"/>
    <w:p w:rsidR="00DA736D" w:rsidRDefault="00DA736D" w:rsidP="00DA736D">
      <w:pPr>
        <w:ind w:left="284"/>
        <w:jc w:val="both"/>
        <w:rPr>
          <w:rFonts w:ascii="Calibri" w:hAnsi="Calibri"/>
          <w:sz w:val="22"/>
          <w:szCs w:val="22"/>
          <w:lang w:val="nl-BE"/>
        </w:rPr>
      </w:pPr>
    </w:p>
    <w:p w:rsidR="00DA736D" w:rsidRDefault="00DA736D" w:rsidP="00DA736D">
      <w:pPr>
        <w:ind w:left="284"/>
        <w:jc w:val="both"/>
        <w:rPr>
          <w:rFonts w:ascii="Calibri" w:hAnsi="Calibri"/>
          <w:sz w:val="22"/>
          <w:szCs w:val="22"/>
          <w:lang w:val="nl-BE"/>
        </w:rPr>
      </w:pPr>
      <w:r>
        <w:rPr>
          <w:rFonts w:ascii="Calibri" w:hAnsi="Calibri"/>
          <w:sz w:val="22"/>
          <w:szCs w:val="22"/>
          <w:lang w:val="nl-BE"/>
        </w:rPr>
        <w:t>Via de instellingen van de internetbrowser, kan de bezoeker ervoor zorgen dat cookies niet worden geaccepteerd,</w:t>
      </w:r>
      <w:r>
        <w:rPr>
          <w:rFonts w:ascii="Calibri" w:hAnsi="Calibri"/>
          <w:sz w:val="22"/>
          <w:szCs w:val="22"/>
        </w:rPr>
        <w:t xml:space="preserve"> dat er een waarschuwing wordt ontvangen wanneer een cookie geïnstalleerd wordt of dat de cookies nadien van de harde schijf worden verwijderd.</w:t>
      </w:r>
      <w:r>
        <w:rPr>
          <w:rFonts w:ascii="Calibri" w:hAnsi="Calibri"/>
          <w:sz w:val="22"/>
          <w:szCs w:val="22"/>
          <w:lang w:val="nl-BE"/>
        </w:rPr>
        <w:t xml:space="preserve"> Bepaalde grafische elementen kunnen hierdoor niet correct verschijnen en bepaalde applicaties zullen eventueel niet gebruikt kunnen worden. </w:t>
      </w:r>
      <w:r w:rsidRPr="002C097D">
        <w:rPr>
          <w:rFonts w:ascii="Calibri" w:hAnsi="Calibri"/>
          <w:sz w:val="22"/>
          <w:szCs w:val="22"/>
          <w:lang w:val="nl-BE"/>
        </w:rPr>
        <w:t>Cookies worden echter niet gebruikt voor advertentiedoeleinden.</w:t>
      </w:r>
      <w:r>
        <w:rPr>
          <w:rFonts w:ascii="Calibri" w:hAnsi="Calibri"/>
          <w:sz w:val="22"/>
          <w:szCs w:val="22"/>
          <w:lang w:val="nl-BE"/>
        </w:rPr>
        <w:t xml:space="preserve"> </w:t>
      </w:r>
    </w:p>
    <w:p w:rsidR="00DA736D" w:rsidRDefault="00DA736D" w:rsidP="00DA736D">
      <w:pPr>
        <w:ind w:left="284"/>
        <w:jc w:val="both"/>
        <w:rPr>
          <w:rFonts w:ascii="Calibri" w:hAnsi="Calibri"/>
          <w:sz w:val="22"/>
          <w:szCs w:val="22"/>
        </w:rPr>
      </w:pPr>
      <w:r>
        <w:rPr>
          <w:rFonts w:ascii="Calibri" w:hAnsi="Calibri"/>
          <w:sz w:val="22"/>
          <w:szCs w:val="22"/>
        </w:rPr>
        <w:t>Door gebruik te maken van onze website, gaat de bezoeker akkoord met het gebruik van cookies.</w:t>
      </w:r>
    </w:p>
    <w:p w:rsidR="00DA736D" w:rsidRDefault="00DA736D" w:rsidP="00DA736D">
      <w:pPr>
        <w:ind w:left="284"/>
        <w:jc w:val="both"/>
        <w:rPr>
          <w:rFonts w:ascii="Calibri" w:hAnsi="Calibri"/>
          <w:sz w:val="22"/>
          <w:szCs w:val="22"/>
        </w:rPr>
      </w:pPr>
    </w:p>
    <w:p w:rsidR="00DA736D" w:rsidRDefault="00DA736D" w:rsidP="00DA736D">
      <w:pPr>
        <w:numPr>
          <w:ilvl w:val="0"/>
          <w:numId w:val="2"/>
        </w:numPr>
        <w:ind w:left="284"/>
        <w:jc w:val="both"/>
        <w:rPr>
          <w:rFonts w:ascii="Calibri" w:hAnsi="Calibri"/>
          <w:sz w:val="22"/>
          <w:szCs w:val="22"/>
        </w:rPr>
      </w:pPr>
      <w:r>
        <w:rPr>
          <w:rFonts w:ascii="Calibri" w:hAnsi="Calibri"/>
          <w:b/>
          <w:sz w:val="22"/>
          <w:szCs w:val="22"/>
        </w:rPr>
        <w:t xml:space="preserve">Google </w:t>
      </w:r>
      <w:proofErr w:type="spellStart"/>
      <w:r>
        <w:rPr>
          <w:rFonts w:ascii="Calibri" w:hAnsi="Calibri"/>
          <w:b/>
          <w:sz w:val="22"/>
          <w:szCs w:val="22"/>
        </w:rPr>
        <w:t>analytics</w:t>
      </w:r>
      <w:proofErr w:type="spellEnd"/>
      <w:r>
        <w:rPr>
          <w:rFonts w:ascii="Calibri" w:hAnsi="Calibri"/>
          <w:b/>
          <w:sz w:val="22"/>
          <w:szCs w:val="22"/>
        </w:rPr>
        <w:t xml:space="preserve"> </w:t>
      </w:r>
    </w:p>
    <w:p w:rsidR="00DA736D" w:rsidRDefault="00DA736D" w:rsidP="00DA736D">
      <w:pPr>
        <w:ind w:left="284"/>
        <w:jc w:val="both"/>
        <w:rPr>
          <w:rFonts w:asciiTheme="minorHAnsi" w:hAnsiTheme="minorHAnsi" w:cstheme="minorHAnsi"/>
          <w:sz w:val="22"/>
          <w:szCs w:val="22"/>
        </w:rPr>
      </w:pPr>
      <w:r>
        <w:rPr>
          <w:rFonts w:ascii="Calibri" w:hAnsi="Calibri"/>
          <w:sz w:val="22"/>
          <w:szCs w:val="22"/>
        </w:rPr>
        <w:t xml:space="preserve">De website </w:t>
      </w:r>
      <w:r>
        <w:rPr>
          <w:rFonts w:asciiTheme="minorHAnsi" w:hAnsiTheme="minorHAnsi" w:cstheme="minorHAnsi"/>
          <w:sz w:val="22"/>
          <w:szCs w:val="22"/>
          <w:lang w:val="nl-BE"/>
        </w:rPr>
        <w:t xml:space="preserve">van </w:t>
      </w:r>
      <w:proofErr w:type="spellStart"/>
      <w:r>
        <w:rPr>
          <w:rFonts w:asciiTheme="minorHAnsi" w:hAnsiTheme="minorHAnsi" w:cstheme="minorHAnsi"/>
          <w:sz w:val="22"/>
          <w:szCs w:val="22"/>
          <w:lang w:val="nl-BE"/>
        </w:rPr>
        <w:t>M</w:t>
      </w:r>
      <w:r w:rsidR="00462791">
        <w:rPr>
          <w:rFonts w:asciiTheme="minorHAnsi" w:hAnsiTheme="minorHAnsi" w:cstheme="minorHAnsi"/>
          <w:sz w:val="22"/>
          <w:szCs w:val="22"/>
          <w:lang w:val="nl-BE"/>
        </w:rPr>
        <w:t>y</w:t>
      </w:r>
      <w:r>
        <w:rPr>
          <w:rFonts w:asciiTheme="minorHAnsi" w:hAnsiTheme="minorHAnsi" w:cstheme="minorHAnsi"/>
          <w:sz w:val="22"/>
          <w:szCs w:val="22"/>
          <w:lang w:val="nl-BE"/>
        </w:rPr>
        <w:t>F</w:t>
      </w:r>
      <w:r w:rsidR="00462791">
        <w:rPr>
          <w:rFonts w:asciiTheme="minorHAnsi" w:hAnsiTheme="minorHAnsi" w:cstheme="minorHAnsi"/>
          <w:sz w:val="22"/>
          <w:szCs w:val="22"/>
          <w:lang w:val="nl-BE"/>
        </w:rPr>
        <w:t>orce</w:t>
      </w:r>
      <w:proofErr w:type="spellEnd"/>
      <w:r>
        <w:rPr>
          <w:rFonts w:asciiTheme="minorHAnsi" w:hAnsiTheme="minorHAnsi" w:cstheme="minorHAnsi"/>
          <w:sz w:val="22"/>
          <w:szCs w:val="22"/>
          <w:lang w:val="nl-BE"/>
        </w:rPr>
        <w:t xml:space="preserve"> </w:t>
      </w:r>
      <w:r>
        <w:rPr>
          <w:rFonts w:ascii="Calibri" w:hAnsi="Calibri"/>
          <w:sz w:val="22"/>
          <w:szCs w:val="22"/>
        </w:rPr>
        <w:t xml:space="preserve">maakt gebruik van Google Analytics, een webanalyse-service die wordt aangeboden door Google Inc. (“Google”). Google Analytics maakt eveneens gebruik van “cookies” om de website te helpen analyseren hoe bezoekers de site gebruiken. De door het cookie gegenereerde informatie over het gebruik van de website (met inbegrip van het IP-adres) wordt overgebracht naar en door Google opgeslagen op servers in de Verenigde Staten. Google gebruikt </w:t>
      </w:r>
      <w:r>
        <w:rPr>
          <w:rFonts w:ascii="Calibri" w:hAnsi="Calibri"/>
          <w:sz w:val="22"/>
          <w:szCs w:val="22"/>
        </w:rPr>
        <w:lastRenderedPageBreak/>
        <w:t xml:space="preserve">deze informatie om bij te houden hoe de website wordt gebruikt, rapporten over </w:t>
      </w:r>
      <w:r>
        <w:rPr>
          <w:rFonts w:asciiTheme="minorHAnsi" w:hAnsiTheme="minorHAnsi" w:cstheme="minorHAnsi"/>
          <w:sz w:val="22"/>
          <w:szCs w:val="22"/>
        </w:rPr>
        <w:t xml:space="preserve">de website-activiteit op te stellen voor website-exploitanten en andere diensten aan te bieden met betrekking tot website-activiteit en internetgebruik. Google mag deze informatie aan derden verschaffen indien Google hiertoe wettelijk wordt verplicht, of voor zover deze derden de informatie namens Google verwerken. Google zal het IP-adres van de bezoeker niet combineren met andere gegevens waarover Google beschikt. </w:t>
      </w:r>
      <w:r>
        <w:rPr>
          <w:rFonts w:asciiTheme="minorHAnsi" w:hAnsiTheme="minorHAnsi" w:cstheme="minorHAnsi"/>
          <w:sz w:val="22"/>
          <w:szCs w:val="22"/>
          <w:lang w:val="nl-BE"/>
        </w:rPr>
        <w:t xml:space="preserve">Via de instellingen van de internetbrowser, kan de bezoeker dit weigeren. Hierdoor kunnen </w:t>
      </w:r>
      <w:r>
        <w:rPr>
          <w:rFonts w:asciiTheme="minorHAnsi" w:hAnsiTheme="minorHAnsi" w:cstheme="minorHAnsi"/>
          <w:sz w:val="22"/>
          <w:szCs w:val="22"/>
        </w:rPr>
        <w:t xml:space="preserve">wellicht niet alle mogelijkheden van de website volledig worden benut. </w:t>
      </w:r>
    </w:p>
    <w:p w:rsidR="00DA736D" w:rsidRDefault="00DA736D" w:rsidP="00DA736D">
      <w:pPr>
        <w:ind w:left="284"/>
        <w:jc w:val="both"/>
        <w:rPr>
          <w:rFonts w:asciiTheme="minorHAnsi" w:hAnsiTheme="minorHAnsi" w:cstheme="minorHAnsi"/>
          <w:sz w:val="22"/>
          <w:szCs w:val="22"/>
        </w:rPr>
      </w:pPr>
      <w:r>
        <w:rPr>
          <w:rFonts w:asciiTheme="minorHAnsi" w:hAnsiTheme="minorHAnsi" w:cstheme="minorHAnsi"/>
          <w:sz w:val="22"/>
          <w:szCs w:val="22"/>
        </w:rPr>
        <w:t>Door gebruik te maken van deze website geeft de bezoeker toestemming voor het verwerken van de informatie door Google op de wijze en voor de doeleinden zoals hiervoor omschreven.</w:t>
      </w:r>
    </w:p>
    <w:p w:rsidR="00523589" w:rsidRPr="00863DB8" w:rsidRDefault="00523589" w:rsidP="00523589">
      <w:pPr>
        <w:ind w:left="284"/>
        <w:jc w:val="both"/>
        <w:rPr>
          <w:rFonts w:asciiTheme="minorHAnsi" w:hAnsiTheme="minorHAnsi" w:cstheme="minorHAnsi"/>
          <w:sz w:val="22"/>
          <w:szCs w:val="22"/>
          <w:highlight w:val="yellow"/>
        </w:rPr>
      </w:pPr>
    </w:p>
    <w:p w:rsidR="006B7DAB" w:rsidRPr="00B5422D" w:rsidRDefault="006B7DAB" w:rsidP="00A70B5D">
      <w:pPr>
        <w:jc w:val="both"/>
        <w:rPr>
          <w:rFonts w:asciiTheme="minorHAnsi" w:hAnsiTheme="minorHAnsi" w:cstheme="minorHAnsi"/>
          <w:sz w:val="22"/>
          <w:szCs w:val="22"/>
        </w:rPr>
      </w:pPr>
    </w:p>
    <w:p w:rsidR="00B575D2" w:rsidRDefault="00EE2BAB" w:rsidP="00DA736D">
      <w:pPr>
        <w:rPr>
          <w:rFonts w:asciiTheme="minorHAnsi" w:hAnsiTheme="minorHAnsi" w:cstheme="minorHAnsi"/>
          <w:sz w:val="22"/>
          <w:szCs w:val="22"/>
        </w:rPr>
      </w:pPr>
      <w:r w:rsidRPr="00B5422D">
        <w:rPr>
          <w:rFonts w:asciiTheme="minorHAnsi" w:hAnsiTheme="minorHAnsi" w:cstheme="minorHAnsi"/>
          <w:sz w:val="22"/>
          <w:szCs w:val="22"/>
        </w:rPr>
        <w:t xml:space="preserve">Heeft u vragen of opmerkingen? U kan altijd contact opnemen </w:t>
      </w:r>
      <w:r w:rsidRPr="002C097D">
        <w:rPr>
          <w:rFonts w:asciiTheme="minorHAnsi" w:hAnsiTheme="minorHAnsi" w:cstheme="minorHAnsi"/>
          <w:sz w:val="22"/>
          <w:szCs w:val="22"/>
        </w:rPr>
        <w:t>per mail aan</w:t>
      </w:r>
      <w:r w:rsidR="00DA736D">
        <w:rPr>
          <w:rFonts w:asciiTheme="minorHAnsi" w:hAnsiTheme="minorHAnsi" w:cstheme="minorHAnsi"/>
          <w:sz w:val="22"/>
          <w:szCs w:val="22"/>
        </w:rPr>
        <w:t xml:space="preserve"> </w:t>
      </w:r>
      <w:hyperlink r:id="rId10" w:history="1">
        <w:r w:rsidR="00DA736D" w:rsidRPr="00157F96">
          <w:rPr>
            <w:rStyle w:val="Hyperlink"/>
            <w:rFonts w:asciiTheme="minorHAnsi" w:hAnsiTheme="minorHAnsi" w:cstheme="minorHAnsi"/>
            <w:sz w:val="22"/>
            <w:szCs w:val="22"/>
          </w:rPr>
          <w:t>info@myforce.be</w:t>
        </w:r>
      </w:hyperlink>
      <w:r w:rsidR="00DA736D">
        <w:rPr>
          <w:rFonts w:asciiTheme="minorHAnsi" w:hAnsiTheme="minorHAnsi" w:cstheme="minorHAnsi"/>
          <w:sz w:val="22"/>
          <w:szCs w:val="22"/>
        </w:rPr>
        <w:t xml:space="preserve"> </w:t>
      </w:r>
      <w:r w:rsidR="008C0B54" w:rsidRPr="00B5422D">
        <w:rPr>
          <w:rFonts w:asciiTheme="minorHAnsi" w:hAnsiTheme="minorHAnsi" w:cstheme="minorHAnsi"/>
          <w:sz w:val="22"/>
          <w:szCs w:val="22"/>
        </w:rPr>
        <w:t>of</w:t>
      </w:r>
      <w:r w:rsidR="00B5422D">
        <w:rPr>
          <w:rFonts w:asciiTheme="minorHAnsi" w:hAnsiTheme="minorHAnsi" w:cstheme="minorHAnsi"/>
          <w:sz w:val="22"/>
          <w:szCs w:val="22"/>
        </w:rPr>
        <w:t xml:space="preserve"> </w:t>
      </w:r>
      <w:r w:rsidR="008C0B54" w:rsidRPr="00B5422D">
        <w:rPr>
          <w:rFonts w:asciiTheme="minorHAnsi" w:hAnsiTheme="minorHAnsi" w:cstheme="minorHAnsi"/>
          <w:sz w:val="22"/>
          <w:szCs w:val="22"/>
        </w:rPr>
        <w:t xml:space="preserve">via de website </w:t>
      </w:r>
      <w:hyperlink r:id="rId11" w:history="1">
        <w:r w:rsidR="004A4B8E" w:rsidRPr="00990901">
          <w:rPr>
            <w:rStyle w:val="Hyperlink"/>
            <w:rFonts w:asciiTheme="minorHAnsi" w:hAnsiTheme="minorHAnsi" w:cstheme="minorHAnsi"/>
            <w:sz w:val="22"/>
            <w:szCs w:val="22"/>
          </w:rPr>
          <w:t>https://www.myforce.be/</w:t>
        </w:r>
      </w:hyperlink>
      <w:r w:rsidR="00DA736D">
        <w:rPr>
          <w:rFonts w:asciiTheme="minorHAnsi" w:hAnsiTheme="minorHAnsi" w:cstheme="minorHAnsi"/>
          <w:sz w:val="22"/>
          <w:szCs w:val="22"/>
        </w:rPr>
        <w:t>.</w:t>
      </w:r>
    </w:p>
    <w:p w:rsidR="00B5422D" w:rsidRDefault="00B5422D" w:rsidP="00A70B5D">
      <w:pPr>
        <w:jc w:val="both"/>
        <w:rPr>
          <w:rFonts w:asciiTheme="minorHAnsi" w:hAnsiTheme="minorHAnsi" w:cstheme="minorHAnsi"/>
          <w:sz w:val="22"/>
          <w:szCs w:val="22"/>
        </w:rPr>
      </w:pPr>
    </w:p>
    <w:p w:rsidR="00B5422D" w:rsidRPr="00B5422D" w:rsidRDefault="00B5422D" w:rsidP="00A70B5D">
      <w:pPr>
        <w:jc w:val="both"/>
        <w:rPr>
          <w:rFonts w:asciiTheme="minorHAnsi" w:hAnsiTheme="minorHAnsi" w:cstheme="minorHAnsi"/>
          <w:sz w:val="22"/>
          <w:szCs w:val="22"/>
        </w:rPr>
      </w:pPr>
    </w:p>
    <w:p w:rsidR="0029218A" w:rsidRPr="00B5422D" w:rsidRDefault="00DA736D" w:rsidP="00B5422D">
      <w:pPr>
        <w:jc w:val="right"/>
        <w:rPr>
          <w:rFonts w:asciiTheme="minorHAnsi" w:hAnsiTheme="minorHAnsi" w:cstheme="minorHAnsi"/>
          <w:sz w:val="22"/>
          <w:szCs w:val="22"/>
        </w:rPr>
      </w:pPr>
      <w:r>
        <w:rPr>
          <w:rFonts w:asciiTheme="minorHAnsi" w:hAnsiTheme="minorHAnsi" w:cstheme="minorHAnsi"/>
          <w:sz w:val="22"/>
          <w:szCs w:val="22"/>
        </w:rPr>
        <w:t>Oud-Heverlee</w:t>
      </w:r>
      <w:r w:rsidR="003109FB">
        <w:rPr>
          <w:rFonts w:asciiTheme="minorHAnsi" w:hAnsiTheme="minorHAnsi" w:cstheme="minorHAnsi"/>
          <w:sz w:val="22"/>
          <w:szCs w:val="22"/>
        </w:rPr>
        <w:t xml:space="preserve">, </w:t>
      </w:r>
      <w:r w:rsidR="002C097D">
        <w:rPr>
          <w:rFonts w:asciiTheme="minorHAnsi" w:hAnsiTheme="minorHAnsi" w:cstheme="minorHAnsi"/>
          <w:sz w:val="22"/>
          <w:szCs w:val="22"/>
        </w:rPr>
        <w:t>Juni</w:t>
      </w:r>
      <w:r w:rsidR="00B5422D">
        <w:rPr>
          <w:rFonts w:asciiTheme="minorHAnsi" w:hAnsiTheme="minorHAnsi" w:cstheme="minorHAnsi"/>
          <w:sz w:val="22"/>
          <w:szCs w:val="22"/>
        </w:rPr>
        <w:t xml:space="preserve"> 2019</w:t>
      </w:r>
    </w:p>
    <w:sectPr w:rsidR="0029218A" w:rsidRPr="00B5422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53B76"/>
    <w:multiLevelType w:val="hybridMultilevel"/>
    <w:tmpl w:val="F522C51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0E"/>
    <w:rsid w:val="00005F2A"/>
    <w:rsid w:val="00045EDF"/>
    <w:rsid w:val="0006539E"/>
    <w:rsid w:val="000B5976"/>
    <w:rsid w:val="000C5EB0"/>
    <w:rsid w:val="0016013A"/>
    <w:rsid w:val="001F60D9"/>
    <w:rsid w:val="0020604B"/>
    <w:rsid w:val="0029218A"/>
    <w:rsid w:val="002C097D"/>
    <w:rsid w:val="003109FB"/>
    <w:rsid w:val="00332DF3"/>
    <w:rsid w:val="00397EDA"/>
    <w:rsid w:val="00405F13"/>
    <w:rsid w:val="0043281C"/>
    <w:rsid w:val="00462791"/>
    <w:rsid w:val="004A4B8E"/>
    <w:rsid w:val="004E6B8E"/>
    <w:rsid w:val="004F1377"/>
    <w:rsid w:val="00523589"/>
    <w:rsid w:val="00624970"/>
    <w:rsid w:val="006B7DAB"/>
    <w:rsid w:val="006C6E3F"/>
    <w:rsid w:val="006E3F54"/>
    <w:rsid w:val="006F05AD"/>
    <w:rsid w:val="00753A0E"/>
    <w:rsid w:val="00763A4B"/>
    <w:rsid w:val="00791405"/>
    <w:rsid w:val="007E06C2"/>
    <w:rsid w:val="007F192F"/>
    <w:rsid w:val="00857228"/>
    <w:rsid w:val="00863DB8"/>
    <w:rsid w:val="00885F56"/>
    <w:rsid w:val="008A19AB"/>
    <w:rsid w:val="008C0B54"/>
    <w:rsid w:val="008E3D08"/>
    <w:rsid w:val="00907F40"/>
    <w:rsid w:val="00983802"/>
    <w:rsid w:val="009A71FD"/>
    <w:rsid w:val="00A70B5D"/>
    <w:rsid w:val="00AD43CD"/>
    <w:rsid w:val="00AE4D91"/>
    <w:rsid w:val="00B15C68"/>
    <w:rsid w:val="00B5422D"/>
    <w:rsid w:val="00B575D2"/>
    <w:rsid w:val="00B9405F"/>
    <w:rsid w:val="00B97853"/>
    <w:rsid w:val="00BD64A7"/>
    <w:rsid w:val="00C0146C"/>
    <w:rsid w:val="00C26D6F"/>
    <w:rsid w:val="00C4751C"/>
    <w:rsid w:val="00CA41A7"/>
    <w:rsid w:val="00CB5A6E"/>
    <w:rsid w:val="00CE4C96"/>
    <w:rsid w:val="00D32590"/>
    <w:rsid w:val="00D42664"/>
    <w:rsid w:val="00D72F62"/>
    <w:rsid w:val="00D90480"/>
    <w:rsid w:val="00DA736D"/>
    <w:rsid w:val="00E71DA8"/>
    <w:rsid w:val="00E77623"/>
    <w:rsid w:val="00EE2BAB"/>
    <w:rsid w:val="00F119A2"/>
    <w:rsid w:val="00F2737F"/>
    <w:rsid w:val="00F62055"/>
    <w:rsid w:val="00FF7E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36922"/>
  <w15:docId w15:val="{175365A3-533F-49F9-99E4-6EE64B26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nl-NL"/>
    </w:rPr>
  </w:style>
  <w:style w:type="paragraph" w:styleId="Heading1">
    <w:name w:val="heading 1"/>
    <w:basedOn w:val="Normal"/>
    <w:next w:val="Normal"/>
    <w:qFormat/>
    <w:pPr>
      <w:keepNext/>
      <w:outlineLvl w:val="0"/>
    </w:pPr>
    <w:rPr>
      <w:b/>
      <w:sz w:val="20"/>
    </w:rPr>
  </w:style>
  <w:style w:type="paragraph" w:styleId="Heading3">
    <w:name w:val="heading 3"/>
    <w:basedOn w:val="Normal"/>
    <w:next w:val="Normal"/>
    <w:qFormat/>
    <w:rsid w:val="002060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NormalWeb">
    <w:name w:val="Normal (Web)"/>
    <w:basedOn w:val="Normal"/>
    <w:rsid w:val="0020604B"/>
    <w:pPr>
      <w:spacing w:before="100" w:beforeAutospacing="1" w:after="100" w:afterAutospacing="1"/>
    </w:pPr>
    <w:rPr>
      <w:rFonts w:ascii="Verdana" w:hAnsi="Verdana"/>
      <w:color w:val="000000"/>
      <w:sz w:val="15"/>
      <w:szCs w:val="15"/>
      <w:lang w:eastAsia="nl-NL"/>
    </w:rPr>
  </w:style>
  <w:style w:type="character" w:styleId="Strong">
    <w:name w:val="Strong"/>
    <w:qFormat/>
    <w:rsid w:val="0020604B"/>
    <w:rPr>
      <w:b/>
      <w:bCs/>
    </w:rPr>
  </w:style>
  <w:style w:type="character" w:styleId="Hyperlink">
    <w:name w:val="Hyperlink"/>
    <w:rsid w:val="006B7DAB"/>
    <w:rPr>
      <w:color w:val="0000FF"/>
      <w:u w:val="single"/>
    </w:rPr>
  </w:style>
  <w:style w:type="character" w:styleId="CommentReference">
    <w:name w:val="annotation reference"/>
    <w:basedOn w:val="DefaultParagraphFont"/>
    <w:rsid w:val="00D42664"/>
    <w:rPr>
      <w:sz w:val="16"/>
      <w:szCs w:val="16"/>
    </w:rPr>
  </w:style>
  <w:style w:type="paragraph" w:styleId="CommentText">
    <w:name w:val="annotation text"/>
    <w:basedOn w:val="Normal"/>
    <w:link w:val="CommentTextChar"/>
    <w:rsid w:val="00D42664"/>
    <w:rPr>
      <w:sz w:val="20"/>
    </w:rPr>
  </w:style>
  <w:style w:type="character" w:customStyle="1" w:styleId="CommentTextChar">
    <w:name w:val="Comment Text Char"/>
    <w:basedOn w:val="DefaultParagraphFont"/>
    <w:link w:val="CommentText"/>
    <w:rsid w:val="00D42664"/>
    <w:rPr>
      <w:rFonts w:ascii="Times New Roman" w:hAnsi="Times New Roman"/>
      <w:lang w:val="nl-NL"/>
    </w:rPr>
  </w:style>
  <w:style w:type="paragraph" w:styleId="CommentSubject">
    <w:name w:val="annotation subject"/>
    <w:basedOn w:val="CommentText"/>
    <w:next w:val="CommentText"/>
    <w:link w:val="CommentSubjectChar"/>
    <w:rsid w:val="00D42664"/>
    <w:rPr>
      <w:b/>
      <w:bCs/>
    </w:rPr>
  </w:style>
  <w:style w:type="character" w:customStyle="1" w:styleId="CommentSubjectChar">
    <w:name w:val="Comment Subject Char"/>
    <w:basedOn w:val="CommentTextChar"/>
    <w:link w:val="CommentSubject"/>
    <w:rsid w:val="00D42664"/>
    <w:rPr>
      <w:rFonts w:ascii="Times New Roman" w:hAnsi="Times New Roman"/>
      <w:b/>
      <w:bCs/>
      <w:lang w:val="nl-NL"/>
    </w:rPr>
  </w:style>
  <w:style w:type="paragraph" w:styleId="BalloonText">
    <w:name w:val="Balloon Text"/>
    <w:basedOn w:val="Normal"/>
    <w:link w:val="BalloonTextChar"/>
    <w:rsid w:val="00D42664"/>
    <w:rPr>
      <w:rFonts w:ascii="Tahoma" w:hAnsi="Tahoma" w:cs="Tahoma"/>
      <w:sz w:val="16"/>
      <w:szCs w:val="16"/>
    </w:rPr>
  </w:style>
  <w:style w:type="character" w:customStyle="1" w:styleId="BalloonTextChar">
    <w:name w:val="Balloon Text Char"/>
    <w:basedOn w:val="DefaultParagraphFont"/>
    <w:link w:val="BalloonText"/>
    <w:rsid w:val="00D42664"/>
    <w:rPr>
      <w:rFonts w:ascii="Tahoma" w:hAnsi="Tahoma" w:cs="Tahoma"/>
      <w:sz w:val="16"/>
      <w:szCs w:val="16"/>
      <w:lang w:val="nl-NL"/>
    </w:rPr>
  </w:style>
  <w:style w:type="character" w:styleId="UnresolvedMention">
    <w:name w:val="Unresolved Mention"/>
    <w:basedOn w:val="DefaultParagraphFont"/>
    <w:uiPriority w:val="99"/>
    <w:semiHidden/>
    <w:unhideWhenUsed/>
    <w:rsid w:val="00397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3412">
      <w:bodyDiv w:val="1"/>
      <w:marLeft w:val="0"/>
      <w:marRight w:val="0"/>
      <w:marTop w:val="0"/>
      <w:marBottom w:val="0"/>
      <w:divBdr>
        <w:top w:val="none" w:sz="0" w:space="0" w:color="auto"/>
        <w:left w:val="none" w:sz="0" w:space="0" w:color="auto"/>
        <w:bottom w:val="none" w:sz="0" w:space="0" w:color="auto"/>
        <w:right w:val="none" w:sz="0" w:space="0" w:color="auto"/>
      </w:divBdr>
    </w:div>
    <w:div w:id="343172221">
      <w:bodyDiv w:val="1"/>
      <w:marLeft w:val="0"/>
      <w:marRight w:val="0"/>
      <w:marTop w:val="0"/>
      <w:marBottom w:val="0"/>
      <w:divBdr>
        <w:top w:val="none" w:sz="0" w:space="0" w:color="auto"/>
        <w:left w:val="none" w:sz="0" w:space="0" w:color="auto"/>
        <w:bottom w:val="none" w:sz="0" w:space="0" w:color="auto"/>
        <w:right w:val="none" w:sz="0" w:space="0" w:color="auto"/>
      </w:divBdr>
    </w:div>
    <w:div w:id="1019627208">
      <w:bodyDiv w:val="1"/>
      <w:marLeft w:val="0"/>
      <w:marRight w:val="0"/>
      <w:marTop w:val="0"/>
      <w:marBottom w:val="0"/>
      <w:divBdr>
        <w:top w:val="none" w:sz="0" w:space="0" w:color="auto"/>
        <w:left w:val="none" w:sz="0" w:space="0" w:color="auto"/>
        <w:bottom w:val="none" w:sz="0" w:space="0" w:color="auto"/>
        <w:right w:val="none" w:sz="0" w:space="0" w:color="auto"/>
      </w:divBdr>
    </w:div>
    <w:div w:id="1159813236">
      <w:bodyDiv w:val="1"/>
      <w:marLeft w:val="0"/>
      <w:marRight w:val="0"/>
      <w:marTop w:val="0"/>
      <w:marBottom w:val="0"/>
      <w:divBdr>
        <w:top w:val="none" w:sz="0" w:space="0" w:color="auto"/>
        <w:left w:val="none" w:sz="0" w:space="0" w:color="auto"/>
        <w:bottom w:val="none" w:sz="0" w:space="0" w:color="auto"/>
        <w:right w:val="none" w:sz="0" w:space="0" w:color="auto"/>
      </w:divBdr>
    </w:div>
    <w:div w:id="1500584908">
      <w:bodyDiv w:val="1"/>
      <w:marLeft w:val="0"/>
      <w:marRight w:val="0"/>
      <w:marTop w:val="0"/>
      <w:marBottom w:val="0"/>
      <w:divBdr>
        <w:top w:val="none" w:sz="0" w:space="0" w:color="auto"/>
        <w:left w:val="none" w:sz="0" w:space="0" w:color="auto"/>
        <w:bottom w:val="none" w:sz="0" w:space="0" w:color="auto"/>
        <w:right w:val="none" w:sz="0" w:space="0" w:color="auto"/>
      </w:divBdr>
    </w:div>
    <w:div w:id="18335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orce.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force.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yforce.be" TargetMode="External"/><Relationship Id="rId11" Type="http://schemas.openxmlformats.org/officeDocument/2006/relationships/hyperlink" Target="https://www.myforce.be/" TargetMode="External"/><Relationship Id="rId5" Type="http://schemas.openxmlformats.org/officeDocument/2006/relationships/hyperlink" Target="https://www.myforce.be/" TargetMode="External"/><Relationship Id="rId10" Type="http://schemas.openxmlformats.org/officeDocument/2006/relationships/hyperlink" Target="mailto:info@myforce.be" TargetMode="External"/><Relationship Id="rId4" Type="http://schemas.openxmlformats.org/officeDocument/2006/relationships/webSettings" Target="webSettings.xml"/><Relationship Id="rId9" Type="http://schemas.openxmlformats.org/officeDocument/2006/relationships/hyperlink" Target="mailto:info@myforc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1190</Words>
  <Characters>6551</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Disclaimer</vt:lpstr>
      <vt:lpstr>Disclaimer</vt:lpstr>
    </vt:vector>
  </TitlesOfParts>
  <Company>CIP vzw</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creator>Leïla Drake</dc:creator>
  <cp:lastModifiedBy>Iris Parisis</cp:lastModifiedBy>
  <cp:revision>7</cp:revision>
  <dcterms:created xsi:type="dcterms:W3CDTF">2019-05-07T09:46:00Z</dcterms:created>
  <dcterms:modified xsi:type="dcterms:W3CDTF">2019-06-20T13:37:00Z</dcterms:modified>
</cp:coreProperties>
</file>